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7245" w14:textId="77777777" w:rsidR="00C00418" w:rsidRPr="00EF31AE" w:rsidRDefault="00000000">
      <w:pPr>
        <w:pStyle w:val="NCEACPHeading1"/>
        <w:rPr>
          <w:lang w:val="en-NZ"/>
        </w:rPr>
      </w:pPr>
      <w:r>
        <w:rPr>
          <w:lang w:val="en-NZ" w:eastAsia="en-GB" w:bidi="ks-Deva"/>
        </w:rPr>
        <w:object w:dxaOrig="1440" w:dyaOrig="1440" w14:anchorId="4174E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1pt;margin-top:6.6pt;width:368.8pt;height:80pt;z-index:251657728" fillcolor="window">
            <v:imagedata r:id="rId7" o:title=""/>
          </v:shape>
          <o:OLEObject Type="Embed" ProgID="Word.Picture.8" ShapeID="_x0000_s2050" DrawAspect="Content" ObjectID="_1799239806" r:id="rId8"/>
        </w:object>
      </w:r>
      <w:r w:rsidR="006F4A42" w:rsidRPr="00EF31AE">
        <w:rPr>
          <w:lang w:val="en-NZ"/>
        </w:rPr>
        <w:t xml:space="preserve"> </w:t>
      </w:r>
    </w:p>
    <w:p w14:paraId="6E6091D6" w14:textId="77777777" w:rsidR="00C00418" w:rsidRPr="00EF31AE" w:rsidRDefault="00C00418" w:rsidP="00926C47">
      <w:pPr>
        <w:pStyle w:val="NCEACPHeading1"/>
        <w:rPr>
          <w:lang w:val="en-NZ"/>
        </w:rPr>
      </w:pPr>
    </w:p>
    <w:p w14:paraId="09C7B79B" w14:textId="77777777" w:rsidR="00926C47" w:rsidRPr="00EF31AE" w:rsidRDefault="00926C47" w:rsidP="00926C47">
      <w:pPr>
        <w:pStyle w:val="NCEACPHeading1"/>
        <w:rPr>
          <w:lang w:val="en-NZ"/>
        </w:rPr>
      </w:pPr>
    </w:p>
    <w:p w14:paraId="4DDB6856" w14:textId="77777777" w:rsidR="00926C47" w:rsidRPr="00EF31AE" w:rsidRDefault="00926C47" w:rsidP="00926C47">
      <w:pPr>
        <w:pStyle w:val="NCEACPHeading1"/>
        <w:jc w:val="left"/>
        <w:rPr>
          <w:rFonts w:cs="Arial"/>
          <w:lang w:val="en-NZ"/>
        </w:rPr>
      </w:pPr>
      <w:r w:rsidRPr="00EF31AE">
        <w:rPr>
          <w:rFonts w:cs="Arial"/>
          <w:lang w:val="en-NZ"/>
        </w:rPr>
        <w:t>Internal Assessment Resource</w:t>
      </w:r>
    </w:p>
    <w:p w14:paraId="753E7977" w14:textId="77777777" w:rsidR="00926C47" w:rsidRDefault="006B7A23" w:rsidP="00926C47">
      <w:pPr>
        <w:pStyle w:val="NCEACPHeading1"/>
        <w:jc w:val="left"/>
        <w:rPr>
          <w:rFonts w:cs="Arial"/>
          <w:lang w:val="en-NZ"/>
        </w:rPr>
      </w:pPr>
      <w:r>
        <w:rPr>
          <w:lang w:val="en-NZ"/>
        </w:rPr>
        <w:t>Psychology</w:t>
      </w:r>
      <w:r w:rsidRPr="00EF31AE">
        <w:rPr>
          <w:lang w:val="en-NZ"/>
        </w:rPr>
        <w:t xml:space="preserve"> </w:t>
      </w:r>
      <w:r w:rsidR="00926C47" w:rsidRPr="00EF31AE">
        <w:rPr>
          <w:rFonts w:cs="Arial"/>
          <w:lang w:val="en-NZ"/>
        </w:rPr>
        <w:t xml:space="preserve">Level </w:t>
      </w:r>
      <w:r>
        <w:rPr>
          <w:rFonts w:cs="Arial"/>
          <w:lang w:val="en-NZ"/>
        </w:rPr>
        <w:t>1</w:t>
      </w:r>
    </w:p>
    <w:p w14:paraId="3B2F3675" w14:textId="2F0C544B" w:rsidR="000B4363" w:rsidRPr="000B4363" w:rsidRDefault="000B4363" w:rsidP="00926C47">
      <w:pPr>
        <w:pStyle w:val="NCEACPHeading1"/>
        <w:jc w:val="left"/>
        <w:rPr>
          <w:rFonts w:cs="Arial"/>
          <w:color w:val="FF0000"/>
          <w:lang w:val="en-NZ"/>
        </w:rPr>
      </w:pPr>
      <w:r w:rsidRPr="000B4363">
        <w:rPr>
          <w:rFonts w:cs="Arial"/>
          <w:color w:val="FF0000"/>
          <w:lang w:val="en-NZ"/>
        </w:rPr>
        <w:t>EXPIRED</w:t>
      </w:r>
    </w:p>
    <w:p w14:paraId="78C6BC58" w14:textId="77777777" w:rsidR="00926C47" w:rsidRPr="00EF31AE" w:rsidRDefault="00926C47" w:rsidP="00926C47">
      <w:pPr>
        <w:pStyle w:val="NCEACPbodytextcentered"/>
        <w:spacing w:before="0" w:after="0"/>
        <w:jc w:val="left"/>
        <w:rPr>
          <w:rFonts w:cs="Arial"/>
          <w:color w:val="000000"/>
          <w:sz w:val="16"/>
          <w:szCs w:val="16"/>
          <w:lang w:val="en-NZ"/>
        </w:rPr>
      </w:pPr>
    </w:p>
    <w:p w14:paraId="7B346E62" w14:textId="77777777" w:rsidR="00926C47" w:rsidRPr="00EF31AE" w:rsidRDefault="00926C47" w:rsidP="00926C47">
      <w:pPr>
        <w:pStyle w:val="NCEACPbodytextcentered"/>
        <w:jc w:val="left"/>
        <w:rPr>
          <w:rFonts w:cs="Arial"/>
          <w:color w:val="000000"/>
          <w:sz w:val="28"/>
          <w:szCs w:val="28"/>
          <w:lang w:val="en-NZ"/>
        </w:rPr>
      </w:pPr>
      <w:r w:rsidRPr="00EF31AE">
        <w:rPr>
          <w:rFonts w:cs="Arial"/>
          <w:color w:val="000000"/>
          <w:sz w:val="28"/>
          <w:szCs w:val="28"/>
          <w:lang w:val="en-NZ"/>
        </w:rPr>
        <w:t>This resource supports assessment against Achievement Standard</w:t>
      </w:r>
      <w:r w:rsidR="00C60D7E">
        <w:rPr>
          <w:rFonts w:cs="Arial"/>
          <w:color w:val="000000"/>
          <w:sz w:val="28"/>
          <w:szCs w:val="28"/>
          <w:lang w:val="en-NZ"/>
        </w:rPr>
        <w:t xml:space="preserve"> </w:t>
      </w:r>
      <w:r w:rsidR="006B7A23" w:rsidRPr="006B7A23">
        <w:rPr>
          <w:rFonts w:cs="Arial"/>
          <w:color w:val="000000"/>
          <w:sz w:val="28"/>
          <w:szCs w:val="28"/>
          <w:lang w:val="en-NZ"/>
        </w:rPr>
        <w:t>918</w:t>
      </w:r>
      <w:r w:rsidR="00D0024C">
        <w:rPr>
          <w:rFonts w:cs="Arial"/>
          <w:color w:val="000000"/>
          <w:sz w:val="28"/>
          <w:szCs w:val="28"/>
          <w:lang w:val="en-NZ"/>
        </w:rPr>
        <w:t>4</w:t>
      </w:r>
      <w:r w:rsidR="00B50D50">
        <w:rPr>
          <w:rFonts w:cs="Arial"/>
          <w:color w:val="000000"/>
          <w:sz w:val="28"/>
          <w:szCs w:val="28"/>
          <w:lang w:val="en-NZ"/>
        </w:rPr>
        <w:t>1</w:t>
      </w:r>
      <w:r w:rsidR="00D0024C">
        <w:rPr>
          <w:rFonts w:cs="Arial"/>
          <w:color w:val="000000"/>
          <w:sz w:val="28"/>
          <w:szCs w:val="28"/>
          <w:lang w:val="en-NZ"/>
        </w:rPr>
        <w:t xml:space="preserve"> </w:t>
      </w:r>
    </w:p>
    <w:p w14:paraId="257B8D87" w14:textId="77777777" w:rsidR="00D0024C" w:rsidRPr="00D0024C" w:rsidRDefault="00926C47" w:rsidP="00D0024C">
      <w:pPr>
        <w:pStyle w:val="NCEAHeadInfoL2"/>
        <w:ind w:left="2835" w:hanging="2835"/>
        <w:rPr>
          <w:b w:val="0"/>
          <w:szCs w:val="22"/>
          <w:lang w:val="en-NZ"/>
        </w:rPr>
      </w:pPr>
      <w:r w:rsidRPr="00EF31AE">
        <w:rPr>
          <w:szCs w:val="28"/>
          <w:lang w:val="en-NZ"/>
        </w:rPr>
        <w:t>Standard title</w:t>
      </w:r>
      <w:r w:rsidRPr="00D0024C">
        <w:rPr>
          <w:b w:val="0"/>
          <w:szCs w:val="22"/>
          <w:lang w:val="en-NZ"/>
        </w:rPr>
        <w:t>:</w:t>
      </w:r>
      <w:r w:rsidR="00D0024C">
        <w:rPr>
          <w:b w:val="0"/>
          <w:szCs w:val="22"/>
          <w:lang w:val="en-NZ"/>
        </w:rPr>
        <w:tab/>
      </w:r>
      <w:r w:rsidR="00B50D50" w:rsidRPr="00B50D50">
        <w:rPr>
          <w:b w:val="0"/>
          <w:szCs w:val="22"/>
          <w:lang w:val="en-NZ"/>
        </w:rPr>
        <w:t>Demonstrate understanding of the methods used in psychological research</w:t>
      </w:r>
    </w:p>
    <w:p w14:paraId="0FF14B7D" w14:textId="77777777" w:rsidR="00926C47" w:rsidRPr="00D0024C" w:rsidRDefault="00FB7C44" w:rsidP="00D0024C">
      <w:pPr>
        <w:pStyle w:val="NCEAHeadInfoL2"/>
        <w:rPr>
          <w:b w:val="0"/>
          <w:szCs w:val="22"/>
          <w:lang w:val="en-NZ"/>
        </w:rPr>
      </w:pPr>
      <w:r w:rsidRPr="00EF31AE">
        <w:rPr>
          <w:szCs w:val="28"/>
          <w:lang w:val="en-NZ"/>
        </w:rPr>
        <w:t>Credits:</w:t>
      </w:r>
      <w:r w:rsidRPr="00EF31AE">
        <w:rPr>
          <w:szCs w:val="28"/>
          <w:lang w:val="en-NZ"/>
        </w:rPr>
        <w:tab/>
      </w:r>
      <w:r>
        <w:rPr>
          <w:szCs w:val="28"/>
          <w:lang w:val="en-NZ"/>
        </w:rPr>
        <w:tab/>
      </w:r>
      <w:r>
        <w:rPr>
          <w:szCs w:val="28"/>
          <w:lang w:val="en-NZ"/>
        </w:rPr>
        <w:tab/>
      </w:r>
      <w:r w:rsidR="00B50D50" w:rsidRPr="00B50D50">
        <w:rPr>
          <w:b w:val="0"/>
          <w:szCs w:val="28"/>
          <w:lang w:val="en-NZ"/>
        </w:rPr>
        <w:t>4</w:t>
      </w:r>
      <w:r w:rsidRPr="00D0024C">
        <w:rPr>
          <w:b w:val="0"/>
          <w:szCs w:val="22"/>
          <w:lang w:val="en-NZ"/>
        </w:rPr>
        <w:t xml:space="preserve"> </w:t>
      </w:r>
    </w:p>
    <w:p w14:paraId="36E9ACEA" w14:textId="77777777" w:rsidR="00926C47" w:rsidRPr="00EF31AE" w:rsidRDefault="00926C47" w:rsidP="00926C47">
      <w:pPr>
        <w:pStyle w:val="NCEAHeadInfoL2"/>
        <w:tabs>
          <w:tab w:val="left" w:pos="2835"/>
        </w:tabs>
        <w:ind w:left="2835" w:hanging="2835"/>
        <w:rPr>
          <w:b w:val="0"/>
          <w:szCs w:val="28"/>
          <w:lang w:val="en-NZ"/>
        </w:rPr>
      </w:pPr>
      <w:r w:rsidRPr="00EF31AE">
        <w:rPr>
          <w:szCs w:val="28"/>
          <w:lang w:val="en-NZ"/>
        </w:rPr>
        <w:t>Resource title:</w:t>
      </w:r>
      <w:r w:rsidRPr="00EF31AE">
        <w:rPr>
          <w:szCs w:val="28"/>
          <w:lang w:val="en-NZ"/>
        </w:rPr>
        <w:tab/>
      </w:r>
      <w:r w:rsidR="00F31AFD" w:rsidRPr="00F31AFD">
        <w:rPr>
          <w:b w:val="0"/>
          <w:szCs w:val="28"/>
        </w:rPr>
        <w:t>Finding the right way</w:t>
      </w:r>
      <w:r w:rsidR="00F31AFD" w:rsidRPr="00F31AFD" w:rsidDel="006B7A23">
        <w:rPr>
          <w:b w:val="0"/>
          <w:szCs w:val="28"/>
        </w:rPr>
        <w:t xml:space="preserve"> </w:t>
      </w:r>
    </w:p>
    <w:p w14:paraId="3D9B50D2" w14:textId="77777777" w:rsidR="00D0024C" w:rsidRDefault="00926C47" w:rsidP="00D0024C">
      <w:pPr>
        <w:pStyle w:val="NCEAbodytext"/>
        <w:tabs>
          <w:tab w:val="clear" w:pos="397"/>
          <w:tab w:val="clear" w:pos="794"/>
          <w:tab w:val="clear" w:pos="1191"/>
          <w:tab w:val="left" w:pos="2835"/>
        </w:tabs>
        <w:rPr>
          <w:sz w:val="28"/>
          <w:szCs w:val="28"/>
        </w:rPr>
      </w:pPr>
      <w:r w:rsidRPr="00EF31AE">
        <w:rPr>
          <w:b/>
          <w:sz w:val="28"/>
          <w:szCs w:val="28"/>
        </w:rPr>
        <w:t>Resource reference:</w:t>
      </w:r>
      <w:r w:rsidRPr="00EF31AE">
        <w:rPr>
          <w:sz w:val="28"/>
          <w:szCs w:val="28"/>
        </w:rPr>
        <w:tab/>
      </w:r>
      <w:r w:rsidR="00D0024C" w:rsidRPr="000C703F">
        <w:rPr>
          <w:sz w:val="28"/>
          <w:szCs w:val="28"/>
        </w:rPr>
        <w:t>Psychology 1.</w:t>
      </w:r>
      <w:r w:rsidR="00B50D50">
        <w:rPr>
          <w:sz w:val="28"/>
          <w:szCs w:val="28"/>
        </w:rPr>
        <w:t>3</w:t>
      </w:r>
      <w:r w:rsidR="00F31AFD">
        <w:rPr>
          <w:sz w:val="28"/>
          <w:szCs w:val="28"/>
        </w:rPr>
        <w:t>B</w:t>
      </w:r>
      <w:r w:rsidR="00D0024C" w:rsidRPr="000C703F">
        <w:rPr>
          <w:sz w:val="28"/>
          <w:szCs w:val="28"/>
        </w:rPr>
        <w:t xml:space="preserve"> Version 1</w:t>
      </w:r>
    </w:p>
    <w:p w14:paraId="0A784A87" w14:textId="77777777" w:rsidR="00B405DF" w:rsidRPr="000C703F" w:rsidRDefault="00B405DF" w:rsidP="00D0024C">
      <w:pPr>
        <w:pStyle w:val="NCEAbodytext"/>
        <w:tabs>
          <w:tab w:val="clear" w:pos="397"/>
          <w:tab w:val="clear" w:pos="794"/>
          <w:tab w:val="clear" w:pos="1191"/>
          <w:tab w:val="left" w:pos="2835"/>
        </w:tabs>
        <w:rPr>
          <w:sz w:val="28"/>
          <w:szCs w:val="28"/>
        </w:rPr>
      </w:pPr>
    </w:p>
    <w:p w14:paraId="43CFE666" w14:textId="77777777" w:rsidR="00B405DF" w:rsidRPr="00C6254E" w:rsidRDefault="00D0024C" w:rsidP="00B405DF">
      <w:pPr>
        <w:pStyle w:val="NCEAbullets"/>
        <w:numPr>
          <w:ilvl w:val="0"/>
          <w:numId w:val="0"/>
        </w:numPr>
        <w:pBdr>
          <w:top w:val="single" w:sz="4" w:space="1" w:color="auto"/>
          <w:left w:val="single" w:sz="4" w:space="4" w:color="auto"/>
          <w:bottom w:val="single" w:sz="4" w:space="1" w:color="auto"/>
          <w:right w:val="single" w:sz="4" w:space="0" w:color="auto"/>
        </w:pBdr>
        <w:shd w:val="clear" w:color="auto" w:fill="CCCCCC"/>
        <w:rPr>
          <w:lang w:val="en-NZ"/>
        </w:rPr>
      </w:pPr>
      <w:r w:rsidRPr="000C703F">
        <w:rPr>
          <w:sz w:val="28"/>
          <w:szCs w:val="28"/>
        </w:rPr>
        <w:tab/>
      </w:r>
      <w:r w:rsidR="00B405DF" w:rsidRPr="00C6254E">
        <w:rPr>
          <w:lang w:val="en-NZ"/>
        </w:rPr>
        <w:t>This resource:</w:t>
      </w:r>
    </w:p>
    <w:p w14:paraId="19C6AA3A" w14:textId="77777777" w:rsidR="00B405DF" w:rsidRPr="00C6254E" w:rsidRDefault="00B405DF" w:rsidP="00B405DF">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Clarifies the requirements of the standard</w:t>
      </w:r>
    </w:p>
    <w:p w14:paraId="757D3E5F" w14:textId="77777777" w:rsidR="00B405DF" w:rsidRPr="00C6254E" w:rsidRDefault="00B405DF" w:rsidP="00B405DF">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Supports good assessment practice</w:t>
      </w:r>
    </w:p>
    <w:p w14:paraId="60CEB167" w14:textId="77777777" w:rsidR="00B405DF" w:rsidRPr="00C6254E" w:rsidRDefault="00B405DF" w:rsidP="00B405DF">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subjected to the school’s usual assessment quality assurance process</w:t>
      </w:r>
    </w:p>
    <w:p w14:paraId="7478B606" w14:textId="77777777" w:rsidR="00B405DF" w:rsidRPr="00C6254E" w:rsidRDefault="00B405DF" w:rsidP="00B405DF">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modified to make the context relevant to students in their school environment and ensure that submitted evidence is authentic</w:t>
      </w:r>
    </w:p>
    <w:p w14:paraId="55EBFCD0" w14:textId="77777777" w:rsidR="003E2CAF" w:rsidRPr="003E2CAF" w:rsidRDefault="003E2CAF" w:rsidP="001F73FF">
      <w:pPr>
        <w:pStyle w:val="NCEAbodytext"/>
        <w:tabs>
          <w:tab w:val="clear" w:pos="397"/>
          <w:tab w:val="clear" w:pos="794"/>
          <w:tab w:val="clear" w:pos="1191"/>
          <w:tab w:val="left" w:pos="2835"/>
        </w:tabs>
        <w:rPr>
          <w:szCs w:val="22"/>
        </w:rPr>
      </w:pPr>
    </w:p>
    <w:tbl>
      <w:tblPr>
        <w:tblW w:w="5000" w:type="pct"/>
        <w:tblLook w:val="01E0" w:firstRow="1" w:lastRow="1" w:firstColumn="1" w:lastColumn="1" w:noHBand="0" w:noVBand="0"/>
      </w:tblPr>
      <w:tblGrid>
        <w:gridCol w:w="2741"/>
        <w:gridCol w:w="5879"/>
      </w:tblGrid>
      <w:tr w:rsidR="00C00418" w:rsidRPr="00EF31AE" w14:paraId="122AF8D9" w14:textId="77777777">
        <w:tc>
          <w:tcPr>
            <w:tcW w:w="1590" w:type="pct"/>
          </w:tcPr>
          <w:p w14:paraId="594EA27C" w14:textId="77777777" w:rsidR="00C00418" w:rsidRPr="00EF31AE" w:rsidRDefault="00C00418">
            <w:pPr>
              <w:pStyle w:val="NCEACPbodytextcentered"/>
              <w:jc w:val="left"/>
              <w:rPr>
                <w:lang w:val="en-NZ"/>
              </w:rPr>
            </w:pPr>
            <w:r w:rsidRPr="00EF31AE">
              <w:rPr>
                <w:lang w:val="en-NZ"/>
              </w:rPr>
              <w:t>Date version published by Ministry of Education</w:t>
            </w:r>
          </w:p>
        </w:tc>
        <w:tc>
          <w:tcPr>
            <w:tcW w:w="3410" w:type="pct"/>
          </w:tcPr>
          <w:p w14:paraId="38BC509B" w14:textId="77777777" w:rsidR="00926C47" w:rsidRPr="00EF31AE" w:rsidRDefault="006B7A23" w:rsidP="00926C47">
            <w:pPr>
              <w:pStyle w:val="NCEACPbodytextcentered"/>
              <w:jc w:val="left"/>
              <w:rPr>
                <w:lang w:val="en-NZ"/>
              </w:rPr>
            </w:pPr>
            <w:r>
              <w:rPr>
                <w:lang w:val="en-NZ"/>
              </w:rPr>
              <w:t>January 2017</w:t>
            </w:r>
          </w:p>
          <w:p w14:paraId="2B6D10D1" w14:textId="77777777" w:rsidR="00C00418" w:rsidRPr="00EF31AE" w:rsidRDefault="00926C47" w:rsidP="00D5787A">
            <w:pPr>
              <w:pStyle w:val="NCEACPbodytextcentered"/>
              <w:jc w:val="left"/>
              <w:rPr>
                <w:lang w:val="en-NZ"/>
              </w:rPr>
            </w:pPr>
            <w:r w:rsidRPr="00EF31AE">
              <w:rPr>
                <w:lang w:val="en-NZ"/>
              </w:rPr>
              <w:t>To support internal assessment from 201</w:t>
            </w:r>
            <w:r w:rsidR="006B7A23">
              <w:rPr>
                <w:lang w:val="en-NZ"/>
              </w:rPr>
              <w:t>7</w:t>
            </w:r>
          </w:p>
        </w:tc>
      </w:tr>
      <w:tr w:rsidR="00926C47" w:rsidRPr="00EF31AE" w14:paraId="77A10E84" w14:textId="77777777">
        <w:tc>
          <w:tcPr>
            <w:tcW w:w="1590" w:type="pct"/>
          </w:tcPr>
          <w:p w14:paraId="159944EC" w14:textId="77777777" w:rsidR="00926C47" w:rsidRPr="00EF31AE" w:rsidRDefault="00926C47">
            <w:pPr>
              <w:pStyle w:val="NCEACPbodytextcentered"/>
              <w:jc w:val="left"/>
              <w:rPr>
                <w:lang w:val="en-NZ"/>
              </w:rPr>
            </w:pPr>
          </w:p>
        </w:tc>
        <w:tc>
          <w:tcPr>
            <w:tcW w:w="3410" w:type="pct"/>
          </w:tcPr>
          <w:p w14:paraId="33F5CC08" w14:textId="77777777" w:rsidR="004B06CA" w:rsidRPr="00EF31AE" w:rsidRDefault="004B06CA" w:rsidP="00472253">
            <w:pPr>
              <w:pStyle w:val="NCEACPbodytextleft"/>
              <w:rPr>
                <w:lang w:val="en-NZ"/>
              </w:rPr>
            </w:pPr>
          </w:p>
        </w:tc>
      </w:tr>
      <w:tr w:rsidR="00926C47" w:rsidRPr="00EF31AE" w14:paraId="71C7D85A" w14:textId="77777777">
        <w:tc>
          <w:tcPr>
            <w:tcW w:w="1590" w:type="pct"/>
          </w:tcPr>
          <w:p w14:paraId="78B6E652" w14:textId="77777777" w:rsidR="00926C47" w:rsidRPr="00EF31AE" w:rsidRDefault="00926C47">
            <w:pPr>
              <w:pStyle w:val="NCEACPbodytextcentered"/>
              <w:jc w:val="left"/>
              <w:rPr>
                <w:lang w:val="en-NZ"/>
              </w:rPr>
            </w:pPr>
            <w:r w:rsidRPr="00EF31AE">
              <w:rPr>
                <w:lang w:val="en-NZ"/>
              </w:rPr>
              <w:t>Authenticity of evidence</w:t>
            </w:r>
          </w:p>
        </w:tc>
        <w:tc>
          <w:tcPr>
            <w:tcW w:w="3410" w:type="pct"/>
          </w:tcPr>
          <w:p w14:paraId="1BAEC81C" w14:textId="77777777" w:rsidR="00926C47" w:rsidRPr="00EF31AE" w:rsidRDefault="00926C47">
            <w:pPr>
              <w:pStyle w:val="NCEACPbodytextcentered"/>
              <w:jc w:val="left"/>
              <w:rPr>
                <w:lang w:val="en-NZ"/>
              </w:rPr>
            </w:pPr>
            <w:r w:rsidRPr="00EF31AE">
              <w:rPr>
                <w:lang w:val="en-NZ"/>
              </w:rPr>
              <w:t>Teachers must manage authenticity for any assessment from a public source, because students may have access to the assessment schedule or student exemplar material.</w:t>
            </w:r>
          </w:p>
          <w:p w14:paraId="1B3F9871" w14:textId="77777777" w:rsidR="00926C47" w:rsidRPr="00EF31AE" w:rsidRDefault="001F73FF">
            <w:pPr>
              <w:pStyle w:val="NCEACPbodytextcentered"/>
              <w:jc w:val="left"/>
              <w:rPr>
                <w:lang w:val="en-NZ"/>
              </w:rPr>
            </w:pPr>
            <w:r w:rsidRPr="001F73FF">
              <w:rPr>
                <w:lang w:val="en-NZ"/>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14:paraId="1AC3E278"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sectPr w:rsidR="00C00418" w:rsidRPr="00EF31AE" w:rsidSect="00D5787A">
          <w:headerReference w:type="even" r:id="rId9"/>
          <w:headerReference w:type="default" r:id="rId10"/>
          <w:footerReference w:type="even" r:id="rId11"/>
          <w:footerReference w:type="default" r:id="rId12"/>
          <w:headerReference w:type="first" r:id="rId13"/>
          <w:footerReference w:type="first" r:id="rId14"/>
          <w:pgSz w:w="11920" w:h="16840"/>
          <w:pgMar w:top="1361" w:right="1758" w:bottom="1361" w:left="1758" w:header="720" w:footer="720" w:gutter="0"/>
          <w:cols w:space="720"/>
          <w:titlePg/>
          <w:docGrid w:linePitch="326"/>
        </w:sectPr>
      </w:pPr>
    </w:p>
    <w:p w14:paraId="67D3CD1D"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4370C23A" w14:textId="77777777" w:rsidR="00D0024C" w:rsidRPr="00D0024C" w:rsidRDefault="000E57C7" w:rsidP="000E57C7">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00C60D7E" w:rsidRPr="00C60D7E">
        <w:rPr>
          <w:b w:val="0"/>
          <w:szCs w:val="28"/>
          <w:lang w:val="en-NZ"/>
        </w:rPr>
        <w:t>918</w:t>
      </w:r>
      <w:r w:rsidR="00D0024C">
        <w:rPr>
          <w:b w:val="0"/>
          <w:szCs w:val="28"/>
          <w:lang w:val="en-NZ"/>
        </w:rPr>
        <w:t>4</w:t>
      </w:r>
      <w:r w:rsidR="00655254">
        <w:rPr>
          <w:b w:val="0"/>
          <w:szCs w:val="28"/>
          <w:lang w:val="en-NZ"/>
        </w:rPr>
        <w:t>1</w:t>
      </w:r>
    </w:p>
    <w:p w14:paraId="57D80C1A" w14:textId="77777777" w:rsidR="00D0024C" w:rsidRPr="00D0024C" w:rsidRDefault="000E57C7" w:rsidP="00D0024C">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00655254" w:rsidRPr="00B50D50">
        <w:rPr>
          <w:b w:val="0"/>
          <w:szCs w:val="22"/>
          <w:lang w:val="en-NZ"/>
        </w:rPr>
        <w:t>Demonstrate understanding of the methods used in psychological research</w:t>
      </w:r>
    </w:p>
    <w:p w14:paraId="165523E7" w14:textId="77777777" w:rsidR="000E57C7" w:rsidRPr="00EF31AE" w:rsidRDefault="000E57C7" w:rsidP="000E57C7">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sidR="00655254">
        <w:rPr>
          <w:b w:val="0"/>
          <w:szCs w:val="22"/>
          <w:lang w:val="en-NZ"/>
        </w:rPr>
        <w:t>4</w:t>
      </w:r>
      <w:r w:rsidR="00D0024C" w:rsidRPr="00D0024C">
        <w:rPr>
          <w:b w:val="0"/>
          <w:szCs w:val="22"/>
          <w:lang w:val="en-NZ"/>
        </w:rPr>
        <w:t xml:space="preserve"> </w:t>
      </w:r>
    </w:p>
    <w:p w14:paraId="5B4F2251" w14:textId="77777777" w:rsidR="001F73FF" w:rsidRDefault="000E57C7" w:rsidP="00D0024C">
      <w:pPr>
        <w:pStyle w:val="NCEAHeadInfoL2"/>
        <w:tabs>
          <w:tab w:val="left" w:pos="3261"/>
        </w:tabs>
        <w:ind w:left="3261" w:hanging="3261"/>
        <w:rPr>
          <w:bCs/>
          <w:szCs w:val="28"/>
          <w:lang w:val="en-NZ"/>
        </w:rPr>
      </w:pPr>
      <w:r w:rsidRPr="00EF31AE">
        <w:rPr>
          <w:szCs w:val="28"/>
          <w:lang w:val="en-NZ"/>
        </w:rPr>
        <w:t>Resource title:</w:t>
      </w:r>
      <w:r w:rsidRPr="00EF31AE">
        <w:rPr>
          <w:szCs w:val="28"/>
          <w:lang w:val="en-NZ"/>
        </w:rPr>
        <w:tab/>
      </w:r>
      <w:r w:rsidR="00F31AFD" w:rsidRPr="00F31AFD">
        <w:rPr>
          <w:b w:val="0"/>
          <w:szCs w:val="28"/>
        </w:rPr>
        <w:t>Finding the right way</w:t>
      </w:r>
    </w:p>
    <w:p w14:paraId="05E46F9F" w14:textId="77777777" w:rsidR="000E57C7" w:rsidRPr="00D0024C" w:rsidRDefault="000E57C7" w:rsidP="00D0024C">
      <w:pPr>
        <w:pStyle w:val="NCEAHeadInfoL2"/>
        <w:tabs>
          <w:tab w:val="left" w:pos="3261"/>
        </w:tabs>
        <w:ind w:left="3261" w:hanging="3261"/>
        <w:rPr>
          <w:b w:val="0"/>
          <w:szCs w:val="28"/>
          <w:lang w:val="en-NZ"/>
        </w:rPr>
      </w:pPr>
      <w:r w:rsidRPr="00EF31AE">
        <w:rPr>
          <w:szCs w:val="28"/>
        </w:rPr>
        <w:t>Resource reference:</w:t>
      </w:r>
      <w:r w:rsidRPr="00EF31AE">
        <w:rPr>
          <w:szCs w:val="28"/>
        </w:rPr>
        <w:tab/>
      </w:r>
      <w:r w:rsidR="00655254">
        <w:rPr>
          <w:b w:val="0"/>
          <w:szCs w:val="28"/>
          <w:lang w:val="en-NZ"/>
        </w:rPr>
        <w:t>Psychology 1.3</w:t>
      </w:r>
      <w:r w:rsidR="00F31AFD">
        <w:rPr>
          <w:b w:val="0"/>
          <w:szCs w:val="28"/>
          <w:lang w:val="en-NZ"/>
        </w:rPr>
        <w:t>B</w:t>
      </w:r>
      <w:r w:rsidR="00D0024C" w:rsidRPr="00D0024C">
        <w:rPr>
          <w:b w:val="0"/>
          <w:szCs w:val="28"/>
          <w:lang w:val="en-NZ"/>
        </w:rPr>
        <w:t xml:space="preserve"> Version 1</w:t>
      </w:r>
    </w:p>
    <w:p w14:paraId="279AD359" w14:textId="77777777" w:rsidR="00C00418" w:rsidRPr="00EF31AE" w:rsidRDefault="00C00418" w:rsidP="00472253">
      <w:pPr>
        <w:pStyle w:val="NCEAInstructionsbanner"/>
        <w:rPr>
          <w:lang w:val="en-NZ"/>
        </w:rPr>
      </w:pPr>
      <w:r w:rsidRPr="00EF31AE">
        <w:rPr>
          <w:lang w:val="en-NZ"/>
        </w:rPr>
        <w:t>Teacher guidelines</w:t>
      </w:r>
    </w:p>
    <w:p w14:paraId="79AAB3BA" w14:textId="77777777" w:rsidR="00D56F0E" w:rsidRPr="00D56F0E" w:rsidRDefault="00D56F0E" w:rsidP="001B4B2F">
      <w:pPr>
        <w:spacing w:before="120" w:after="120"/>
        <w:rPr>
          <w:rFonts w:ascii="Arial" w:hAnsi="Arial" w:cs="Arial"/>
          <w:sz w:val="22"/>
          <w:szCs w:val="22"/>
        </w:rPr>
      </w:pPr>
      <w:r w:rsidRPr="00D56F0E">
        <w:rPr>
          <w:rFonts w:ascii="Arial" w:hAnsi="Arial" w:cs="Arial"/>
          <w:sz w:val="22"/>
          <w:szCs w:val="22"/>
        </w:rPr>
        <w:t>The following guidelines are supplied to enable teachers to carry out valid and consistent assessment using this internal assessment resource.</w:t>
      </w:r>
    </w:p>
    <w:p w14:paraId="24BDE1D4" w14:textId="77777777" w:rsidR="00D56F0E" w:rsidRPr="00DF354E" w:rsidRDefault="00D56F0E" w:rsidP="001B4B2F">
      <w:pPr>
        <w:pStyle w:val="NCEAbodytext"/>
        <w:rPr>
          <w:szCs w:val="22"/>
        </w:rPr>
      </w:pPr>
      <w:r w:rsidRPr="00DF354E">
        <w:rPr>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14:paraId="238D5437" w14:textId="77777777" w:rsidR="00DF354E" w:rsidRPr="000D04BA" w:rsidRDefault="00DF354E" w:rsidP="00DF354E">
      <w:pPr>
        <w:keepNext/>
        <w:spacing w:before="240" w:after="180"/>
        <w:rPr>
          <w:rFonts w:ascii="Arial" w:hAnsi="Arial" w:cs="Arial"/>
          <w:b/>
          <w:sz w:val="28"/>
          <w:szCs w:val="28"/>
          <w:lang w:val="en-AU" w:eastAsia="en-US"/>
        </w:rPr>
      </w:pPr>
      <w:r w:rsidRPr="000D04BA">
        <w:rPr>
          <w:rFonts w:ascii="Arial" w:hAnsi="Arial" w:cs="Arial"/>
          <w:b/>
          <w:sz w:val="28"/>
          <w:szCs w:val="28"/>
          <w:lang w:val="en-AU" w:eastAsia="en-US"/>
        </w:rPr>
        <w:t>Context/setting</w:t>
      </w:r>
    </w:p>
    <w:p w14:paraId="7FE47F6B" w14:textId="77777777" w:rsidR="00655254" w:rsidRPr="00F31AFD" w:rsidRDefault="00655254" w:rsidP="001B4B2F">
      <w:pPr>
        <w:pStyle w:val="NCEAbodytext"/>
        <w:rPr>
          <w:szCs w:val="22"/>
        </w:rPr>
      </w:pPr>
      <w:r w:rsidRPr="001B4B2F">
        <w:rPr>
          <w:szCs w:val="22"/>
        </w:rPr>
        <w:t xml:space="preserve">This activity requires students to demonstrate their </w:t>
      </w:r>
      <w:r w:rsidR="00DB4821">
        <w:rPr>
          <w:szCs w:val="22"/>
        </w:rPr>
        <w:t xml:space="preserve">comprehensive </w:t>
      </w:r>
      <w:r w:rsidRPr="001B4B2F">
        <w:rPr>
          <w:szCs w:val="22"/>
        </w:rPr>
        <w:t>understanding of at least three methods used in psychological research. This involves identifying and describing the different methods used in psychological research and providing information about the appropriateness of the methods to the situation and justifying the researchers’ choices.</w:t>
      </w:r>
    </w:p>
    <w:p w14:paraId="7BF929F9" w14:textId="77777777" w:rsidR="00F31AFD" w:rsidRPr="00F31AFD" w:rsidRDefault="00F31AFD" w:rsidP="001B4B2F">
      <w:pPr>
        <w:pStyle w:val="NCEAbodytext"/>
        <w:rPr>
          <w:szCs w:val="22"/>
        </w:rPr>
      </w:pPr>
      <w:bookmarkStart w:id="0" w:name="h.ebp9gfb1tef2" w:colFirst="0" w:colLast="0"/>
      <w:bookmarkEnd w:id="0"/>
      <w:r w:rsidRPr="001B4B2F">
        <w:rPr>
          <w:szCs w:val="22"/>
        </w:rPr>
        <w:t xml:space="preserve">Summaries of psychological research can be </w:t>
      </w:r>
      <w:proofErr w:type="gramStart"/>
      <w:r w:rsidRPr="001B4B2F">
        <w:rPr>
          <w:szCs w:val="22"/>
        </w:rPr>
        <w:t>used</w:t>
      </w:r>
      <w:proofErr w:type="gramEnd"/>
      <w:r w:rsidRPr="001B4B2F">
        <w:rPr>
          <w:szCs w:val="22"/>
        </w:rPr>
        <w:t xml:space="preserve"> or students may like to find research themselves, with teacher guidance.</w:t>
      </w:r>
    </w:p>
    <w:p w14:paraId="20CC2A46" w14:textId="77777777" w:rsidR="00F31AFD" w:rsidRPr="00485E9D" w:rsidRDefault="00F31AFD" w:rsidP="00F31AFD">
      <w:pPr>
        <w:keepNext/>
        <w:spacing w:before="240" w:after="180"/>
        <w:rPr>
          <w:rFonts w:ascii="Arial" w:hAnsi="Arial" w:cs="Arial"/>
        </w:rPr>
      </w:pPr>
      <w:r w:rsidRPr="00485E9D">
        <w:rPr>
          <w:rFonts w:ascii="Arial" w:eastAsia="Arial" w:hAnsi="Arial" w:cs="Arial"/>
          <w:b/>
          <w:sz w:val="28"/>
          <w:szCs w:val="28"/>
        </w:rPr>
        <w:t>Conditions</w:t>
      </w:r>
    </w:p>
    <w:p w14:paraId="537E79CC" w14:textId="77777777" w:rsidR="00F31AFD" w:rsidRPr="00F31AFD" w:rsidRDefault="00F31AFD" w:rsidP="001B4B2F">
      <w:pPr>
        <w:pStyle w:val="NCEAbodytext"/>
        <w:rPr>
          <w:szCs w:val="22"/>
        </w:rPr>
      </w:pPr>
      <w:r w:rsidRPr="001B4B2F">
        <w:rPr>
          <w:szCs w:val="22"/>
        </w:rPr>
        <w:t xml:space="preserve">Assessment against this standard should reflect approximately 40 hours of teaching, learning and assessment, in and out of the classroom. </w:t>
      </w:r>
    </w:p>
    <w:p w14:paraId="3613740E" w14:textId="77777777" w:rsidR="00F31AFD" w:rsidRPr="001B4B2F" w:rsidRDefault="00F31AFD" w:rsidP="001B4B2F">
      <w:pPr>
        <w:pStyle w:val="NCEAbodytext"/>
        <w:rPr>
          <w:szCs w:val="22"/>
        </w:rPr>
      </w:pPr>
      <w:r w:rsidRPr="001B4B2F">
        <w:rPr>
          <w:szCs w:val="22"/>
        </w:rPr>
        <w:t>The students could work in groups but will be assessed individually.</w:t>
      </w:r>
    </w:p>
    <w:p w14:paraId="23581AF9" w14:textId="77777777" w:rsidR="00F31AFD" w:rsidRPr="001B4B2F" w:rsidRDefault="00F31AFD" w:rsidP="001B4B2F">
      <w:pPr>
        <w:pStyle w:val="NCEAbodytext"/>
        <w:rPr>
          <w:szCs w:val="22"/>
        </w:rPr>
      </w:pPr>
      <w:r w:rsidRPr="001B4B2F">
        <w:rPr>
          <w:szCs w:val="22"/>
        </w:rPr>
        <w:t>You may want to give students guidance on the appropriate style and format for their findings. However, this achievement standard does not actually assess format or style.</w:t>
      </w:r>
    </w:p>
    <w:p w14:paraId="060F8CCA" w14:textId="77777777" w:rsidR="00F31AFD" w:rsidRPr="00F31AFD" w:rsidRDefault="00F31AFD" w:rsidP="00F31AFD">
      <w:pPr>
        <w:pStyle w:val="NCEAbodytext"/>
        <w:rPr>
          <w:szCs w:val="22"/>
        </w:rPr>
      </w:pPr>
      <w:r w:rsidRPr="00F31AFD">
        <w:rPr>
          <w:rFonts w:eastAsia="MS Mincho"/>
          <w:szCs w:val="22"/>
        </w:rPr>
        <w:t xml:space="preserve">Conditions of Assessment related to this achievement standard can be found at </w:t>
      </w:r>
      <w:hyperlink r:id="rId15" w:history="1">
        <w:r w:rsidRPr="00F31AFD">
          <w:rPr>
            <w:rFonts w:eastAsia="MS Mincho"/>
            <w:color w:val="0000FF"/>
            <w:szCs w:val="22"/>
            <w:u w:val="single"/>
          </w:rPr>
          <w:t>http://ncea.tki.org.nz/Resources-for-Internally-Assessed-Achievement-Standards</w:t>
        </w:r>
      </w:hyperlink>
    </w:p>
    <w:p w14:paraId="1D98DC0E" w14:textId="77777777" w:rsidR="00F31AFD" w:rsidRPr="00485E9D" w:rsidRDefault="00F31AFD" w:rsidP="00F31AFD">
      <w:pPr>
        <w:keepNext/>
        <w:spacing w:before="240" w:after="180"/>
        <w:rPr>
          <w:rFonts w:ascii="Arial" w:hAnsi="Arial" w:cs="Arial"/>
        </w:rPr>
      </w:pPr>
      <w:r w:rsidRPr="00485E9D">
        <w:rPr>
          <w:rFonts w:ascii="Arial" w:eastAsia="Arial" w:hAnsi="Arial" w:cs="Arial"/>
          <w:b/>
          <w:sz w:val="28"/>
          <w:szCs w:val="28"/>
        </w:rPr>
        <w:t>Resource requirements</w:t>
      </w:r>
    </w:p>
    <w:p w14:paraId="0C3EC12F" w14:textId="77777777" w:rsidR="00F31AFD" w:rsidRPr="00F31AFD" w:rsidRDefault="00F31AFD" w:rsidP="00F31AFD">
      <w:pPr>
        <w:tabs>
          <w:tab w:val="left" w:pos="397"/>
          <w:tab w:val="left" w:pos="794"/>
          <w:tab w:val="left" w:pos="1191"/>
        </w:tabs>
        <w:spacing w:before="120" w:after="120"/>
        <w:rPr>
          <w:rFonts w:ascii="Arial" w:hAnsi="Arial" w:cs="Arial"/>
          <w:sz w:val="22"/>
          <w:szCs w:val="22"/>
        </w:rPr>
      </w:pPr>
      <w:r w:rsidRPr="00F31AFD">
        <w:rPr>
          <w:rFonts w:ascii="Arial" w:eastAsia="Arial" w:hAnsi="Arial" w:cs="Arial"/>
          <w:sz w:val="22"/>
          <w:szCs w:val="22"/>
        </w:rPr>
        <w:t>Access to the internet and/or other relevant sources of information such as textbooks.</w:t>
      </w:r>
    </w:p>
    <w:p w14:paraId="5E85CF1C" w14:textId="77777777" w:rsidR="00F31AFD" w:rsidRPr="00485E9D" w:rsidRDefault="00F31AFD" w:rsidP="00F31AFD">
      <w:pPr>
        <w:keepNext/>
        <w:spacing w:before="240" w:after="180"/>
        <w:rPr>
          <w:rFonts w:ascii="Arial" w:hAnsi="Arial" w:cs="Arial"/>
        </w:rPr>
      </w:pPr>
      <w:r w:rsidRPr="00485E9D">
        <w:rPr>
          <w:rFonts w:ascii="Arial" w:eastAsia="Arial" w:hAnsi="Arial" w:cs="Arial"/>
          <w:b/>
          <w:sz w:val="28"/>
          <w:szCs w:val="28"/>
        </w:rPr>
        <w:t>Additional information</w:t>
      </w:r>
    </w:p>
    <w:p w14:paraId="4E67575D" w14:textId="77777777" w:rsidR="00F31AFD" w:rsidRPr="00F31AFD" w:rsidRDefault="00F31AFD" w:rsidP="00F31AFD">
      <w:pPr>
        <w:tabs>
          <w:tab w:val="left" w:pos="397"/>
          <w:tab w:val="left" w:pos="794"/>
          <w:tab w:val="left" w:pos="1191"/>
        </w:tabs>
        <w:spacing w:before="120" w:after="120"/>
        <w:rPr>
          <w:rFonts w:ascii="Arial" w:hAnsi="Arial" w:cs="Arial"/>
          <w:sz w:val="22"/>
          <w:szCs w:val="22"/>
        </w:rPr>
      </w:pPr>
      <w:r w:rsidRPr="00F31AFD">
        <w:rPr>
          <w:rFonts w:ascii="Arial" w:eastAsia="Arial" w:hAnsi="Arial" w:cs="Arial"/>
          <w:sz w:val="22"/>
          <w:szCs w:val="22"/>
        </w:rPr>
        <w:t>None.</w:t>
      </w:r>
    </w:p>
    <w:p w14:paraId="6D8F5DBA" w14:textId="77777777" w:rsidR="00312A4E" w:rsidRPr="00FB7C44" w:rsidRDefault="00312A4E" w:rsidP="00472253">
      <w:pPr>
        <w:pStyle w:val="NCEAbodytext"/>
        <w:rPr>
          <w:szCs w:val="22"/>
        </w:rPr>
      </w:pPr>
    </w:p>
    <w:p w14:paraId="300BABB2" w14:textId="77777777" w:rsidR="00E700BA" w:rsidRPr="00EF31AE" w:rsidRDefault="00E700BA" w:rsidP="00472253">
      <w:pPr>
        <w:pStyle w:val="NCEAbodytext"/>
        <w:sectPr w:rsidR="00E700BA" w:rsidRPr="00EF31AE" w:rsidSect="001B4B2F">
          <w:pgSz w:w="11920" w:h="16840"/>
          <w:pgMar w:top="1440" w:right="1440" w:bottom="1440" w:left="1440" w:header="720" w:footer="720" w:gutter="0"/>
          <w:cols w:space="720"/>
        </w:sectPr>
      </w:pPr>
    </w:p>
    <w:p w14:paraId="4AC6A0B5"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41101FD0" w14:textId="77777777" w:rsidR="00655254" w:rsidRPr="00D0024C" w:rsidRDefault="00655254" w:rsidP="00655254">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Pr="00C60D7E">
        <w:rPr>
          <w:b w:val="0"/>
          <w:szCs w:val="28"/>
          <w:lang w:val="en-NZ"/>
        </w:rPr>
        <w:t>918</w:t>
      </w:r>
      <w:r>
        <w:rPr>
          <w:b w:val="0"/>
          <w:szCs w:val="28"/>
          <w:lang w:val="en-NZ"/>
        </w:rPr>
        <w:t>41</w:t>
      </w:r>
    </w:p>
    <w:p w14:paraId="22A14329" w14:textId="77777777" w:rsidR="00655254" w:rsidRPr="00D0024C" w:rsidRDefault="00655254" w:rsidP="00655254">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Pr="00B50D50">
        <w:rPr>
          <w:b w:val="0"/>
          <w:szCs w:val="22"/>
          <w:lang w:val="en-NZ"/>
        </w:rPr>
        <w:t>Demonstrate understanding of the methods used in psychological research</w:t>
      </w:r>
    </w:p>
    <w:p w14:paraId="1F9A3225" w14:textId="77777777" w:rsidR="00655254" w:rsidRPr="00EF31AE" w:rsidRDefault="00655254" w:rsidP="00655254">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Pr>
          <w:b w:val="0"/>
          <w:szCs w:val="22"/>
          <w:lang w:val="en-NZ"/>
        </w:rPr>
        <w:t>4</w:t>
      </w:r>
      <w:r w:rsidRPr="00D0024C">
        <w:rPr>
          <w:b w:val="0"/>
          <w:szCs w:val="22"/>
          <w:lang w:val="en-NZ"/>
        </w:rPr>
        <w:t xml:space="preserve"> </w:t>
      </w:r>
    </w:p>
    <w:p w14:paraId="79827C65" w14:textId="77777777" w:rsidR="00655254" w:rsidRDefault="00655254" w:rsidP="00655254">
      <w:pPr>
        <w:pStyle w:val="NCEAHeadInfoL2"/>
        <w:tabs>
          <w:tab w:val="left" w:pos="3261"/>
        </w:tabs>
        <w:ind w:left="3261" w:hanging="3261"/>
        <w:rPr>
          <w:bCs/>
          <w:szCs w:val="28"/>
          <w:lang w:val="en-NZ"/>
        </w:rPr>
      </w:pPr>
      <w:r w:rsidRPr="00EF31AE">
        <w:rPr>
          <w:szCs w:val="28"/>
          <w:lang w:val="en-NZ"/>
        </w:rPr>
        <w:t>Resource title:</w:t>
      </w:r>
      <w:r w:rsidRPr="00EF31AE">
        <w:rPr>
          <w:szCs w:val="28"/>
          <w:lang w:val="en-NZ"/>
        </w:rPr>
        <w:tab/>
      </w:r>
      <w:r w:rsidR="00F31AFD" w:rsidRPr="00F31AFD">
        <w:rPr>
          <w:b w:val="0"/>
          <w:szCs w:val="28"/>
          <w:lang w:val="en-NZ"/>
        </w:rPr>
        <w:t>Finding the right way</w:t>
      </w:r>
    </w:p>
    <w:p w14:paraId="1DEB2F6C" w14:textId="77777777" w:rsidR="00FB7C44" w:rsidRPr="00D0024C" w:rsidRDefault="00655254" w:rsidP="00655254">
      <w:pPr>
        <w:pStyle w:val="NCEAHeadInfoL2"/>
        <w:tabs>
          <w:tab w:val="left" w:pos="3261"/>
        </w:tabs>
        <w:ind w:left="3261" w:hanging="3261"/>
        <w:rPr>
          <w:b w:val="0"/>
          <w:szCs w:val="28"/>
          <w:lang w:val="en-NZ"/>
        </w:rPr>
      </w:pPr>
      <w:r w:rsidRPr="00EF31AE">
        <w:rPr>
          <w:szCs w:val="28"/>
        </w:rPr>
        <w:t>Resource reference:</w:t>
      </w:r>
      <w:r w:rsidRPr="00EF31AE">
        <w:rPr>
          <w:szCs w:val="28"/>
        </w:rPr>
        <w:tab/>
      </w:r>
      <w:r>
        <w:rPr>
          <w:b w:val="0"/>
          <w:szCs w:val="28"/>
          <w:lang w:val="en-NZ"/>
        </w:rPr>
        <w:t>Psychology 1.3</w:t>
      </w:r>
      <w:r w:rsidR="00F31AFD">
        <w:rPr>
          <w:b w:val="0"/>
          <w:szCs w:val="28"/>
          <w:lang w:val="en-NZ"/>
        </w:rPr>
        <w:t>B</w:t>
      </w:r>
      <w:r w:rsidRPr="00D0024C">
        <w:rPr>
          <w:b w:val="0"/>
          <w:szCs w:val="28"/>
          <w:lang w:val="en-NZ"/>
        </w:rPr>
        <w:t xml:space="preserve"> Version 1</w:t>
      </w:r>
    </w:p>
    <w:p w14:paraId="6286F81B" w14:textId="77777777" w:rsidR="00C00418" w:rsidRPr="00EF31AE" w:rsidRDefault="00C00418" w:rsidP="00472253">
      <w:pPr>
        <w:pStyle w:val="NCEAInstructionsbanner"/>
        <w:rPr>
          <w:bCs/>
          <w:lang w:val="en-NZ"/>
        </w:rPr>
      </w:pPr>
      <w:r w:rsidRPr="00EF31AE">
        <w:rPr>
          <w:bCs/>
          <w:lang w:val="en-NZ"/>
        </w:rPr>
        <w:t>Student instructions</w:t>
      </w:r>
    </w:p>
    <w:p w14:paraId="6EE914A6" w14:textId="77777777" w:rsidR="00F31AFD" w:rsidRPr="00485E9D" w:rsidRDefault="00F31AFD" w:rsidP="00F31AFD">
      <w:pPr>
        <w:keepNext/>
        <w:spacing w:before="240" w:after="180"/>
        <w:rPr>
          <w:rFonts w:ascii="Arial" w:hAnsi="Arial" w:cs="Arial"/>
        </w:rPr>
      </w:pPr>
      <w:r w:rsidRPr="00485E9D">
        <w:rPr>
          <w:rFonts w:ascii="Arial" w:eastAsia="Arial" w:hAnsi="Arial" w:cs="Arial"/>
          <w:b/>
          <w:sz w:val="28"/>
          <w:szCs w:val="28"/>
        </w:rPr>
        <w:t>Introduction</w:t>
      </w:r>
    </w:p>
    <w:p w14:paraId="7ECA1345" w14:textId="77777777" w:rsidR="00F31AFD" w:rsidRPr="001B4B2F" w:rsidRDefault="00F31AFD" w:rsidP="00F31AFD">
      <w:pPr>
        <w:tabs>
          <w:tab w:val="left" w:pos="397"/>
          <w:tab w:val="left" w:pos="794"/>
          <w:tab w:val="left" w:pos="1191"/>
        </w:tabs>
        <w:spacing w:before="120" w:after="120"/>
        <w:rPr>
          <w:rFonts w:ascii="Arial" w:eastAsia="Arial" w:hAnsi="Arial" w:cs="Arial"/>
          <w:sz w:val="22"/>
          <w:szCs w:val="22"/>
        </w:rPr>
      </w:pPr>
      <w:r w:rsidRPr="001B4B2F">
        <w:rPr>
          <w:rFonts w:ascii="Arial" w:eastAsia="Arial" w:hAnsi="Arial" w:cs="Arial"/>
          <w:sz w:val="22"/>
          <w:szCs w:val="22"/>
        </w:rPr>
        <w:t xml:space="preserve">This assessment activity requires you to demonstrate your understanding of at least </w:t>
      </w:r>
      <w:r w:rsidRPr="001B4B2F">
        <w:rPr>
          <w:rFonts w:ascii="Arial" w:eastAsia="Arial" w:hAnsi="Arial" w:cs="Arial"/>
          <w:b/>
          <w:sz w:val="22"/>
          <w:szCs w:val="22"/>
        </w:rPr>
        <w:t xml:space="preserve">three </w:t>
      </w:r>
      <w:r w:rsidRPr="001B4B2F">
        <w:rPr>
          <w:rFonts w:ascii="Arial" w:eastAsia="Arial" w:hAnsi="Arial" w:cs="Arial"/>
          <w:sz w:val="22"/>
          <w:szCs w:val="22"/>
        </w:rPr>
        <w:t xml:space="preserve">methods used in psychological research. </w:t>
      </w:r>
    </w:p>
    <w:p w14:paraId="29523EB8" w14:textId="77777777" w:rsidR="00F31AFD" w:rsidRPr="001B4B2F" w:rsidRDefault="00F31AFD" w:rsidP="00F31AFD">
      <w:pPr>
        <w:tabs>
          <w:tab w:val="left" w:pos="397"/>
          <w:tab w:val="left" w:pos="794"/>
          <w:tab w:val="left" w:pos="1191"/>
        </w:tabs>
        <w:spacing w:before="120" w:after="120"/>
        <w:rPr>
          <w:rFonts w:ascii="Arial" w:hAnsi="Arial" w:cs="Arial"/>
          <w:sz w:val="22"/>
          <w:szCs w:val="22"/>
        </w:rPr>
      </w:pPr>
      <w:r w:rsidRPr="001B4B2F">
        <w:rPr>
          <w:rFonts w:ascii="Arial" w:eastAsia="Arial" w:hAnsi="Arial" w:cs="Arial"/>
          <w:sz w:val="22"/>
          <w:szCs w:val="22"/>
        </w:rPr>
        <w:t xml:space="preserve">You are going to be assessed on how comprehensively you demonstrate your understanding of the methods used in psychological research, compare the different methods and justify why those methods were used. </w:t>
      </w:r>
    </w:p>
    <w:p w14:paraId="533CEE09" w14:textId="77777777" w:rsidR="001B4B2F" w:rsidRPr="0051205E" w:rsidRDefault="001B4B2F" w:rsidP="001B4B2F">
      <w:pPr>
        <w:pStyle w:val="NCEAAnnotations"/>
      </w:pPr>
      <w:r>
        <w:t xml:space="preserve">Teacher </w:t>
      </w:r>
      <w:proofErr w:type="gramStart"/>
      <w:r>
        <w:t>note</w:t>
      </w:r>
      <w:proofErr w:type="gramEnd"/>
      <w:r>
        <w:t>: Insert due dates and time frames.</w:t>
      </w:r>
    </w:p>
    <w:p w14:paraId="6384BD43" w14:textId="77777777" w:rsidR="00F31AFD" w:rsidRPr="00485E9D" w:rsidRDefault="00F31AFD" w:rsidP="00F31AFD">
      <w:pPr>
        <w:keepNext/>
        <w:spacing w:before="240" w:after="180"/>
        <w:rPr>
          <w:rFonts w:ascii="Arial" w:eastAsia="Arial" w:hAnsi="Arial" w:cs="Arial"/>
          <w:b/>
          <w:sz w:val="28"/>
          <w:szCs w:val="28"/>
        </w:rPr>
      </w:pPr>
      <w:r w:rsidRPr="00485E9D">
        <w:rPr>
          <w:rFonts w:ascii="Arial" w:eastAsia="Arial" w:hAnsi="Arial" w:cs="Arial"/>
          <w:b/>
          <w:sz w:val="28"/>
          <w:szCs w:val="28"/>
        </w:rPr>
        <w:t>Task</w:t>
      </w:r>
    </w:p>
    <w:p w14:paraId="765DA60D" w14:textId="77777777" w:rsidR="00F31AFD" w:rsidRPr="00F31AFD" w:rsidRDefault="00F31AFD" w:rsidP="00F31AFD">
      <w:pPr>
        <w:tabs>
          <w:tab w:val="left" w:pos="397"/>
          <w:tab w:val="left" w:pos="794"/>
          <w:tab w:val="left" w:pos="1191"/>
        </w:tabs>
        <w:spacing w:before="120" w:after="120"/>
        <w:rPr>
          <w:rFonts w:ascii="Arial" w:eastAsia="Arial" w:hAnsi="Arial" w:cs="Arial"/>
          <w:sz w:val="22"/>
          <w:szCs w:val="22"/>
        </w:rPr>
      </w:pPr>
      <w:r w:rsidRPr="00F31AFD">
        <w:rPr>
          <w:rFonts w:ascii="Arial" w:eastAsia="Arial" w:hAnsi="Arial" w:cs="Arial"/>
          <w:sz w:val="22"/>
          <w:szCs w:val="22"/>
        </w:rPr>
        <w:t xml:space="preserve">Select </w:t>
      </w:r>
      <w:r w:rsidRPr="00F31AFD">
        <w:rPr>
          <w:rFonts w:ascii="Arial" w:eastAsia="Arial" w:hAnsi="Arial" w:cs="Arial"/>
          <w:b/>
          <w:sz w:val="22"/>
          <w:szCs w:val="22"/>
        </w:rPr>
        <w:t>three</w:t>
      </w:r>
      <w:r w:rsidRPr="00F31AFD">
        <w:rPr>
          <w:rFonts w:ascii="Arial" w:eastAsia="Arial" w:hAnsi="Arial" w:cs="Arial"/>
          <w:sz w:val="22"/>
          <w:szCs w:val="22"/>
        </w:rPr>
        <w:t xml:space="preserve"> summaries of psychological research that you have studied. Each study must have used a different research method.</w:t>
      </w:r>
    </w:p>
    <w:p w14:paraId="01B84473" w14:textId="77777777" w:rsidR="00F31AFD" w:rsidRPr="00F31AFD" w:rsidRDefault="00F31AFD" w:rsidP="00F31AFD">
      <w:pPr>
        <w:tabs>
          <w:tab w:val="left" w:pos="397"/>
          <w:tab w:val="left" w:pos="794"/>
          <w:tab w:val="left" w:pos="1191"/>
        </w:tabs>
        <w:spacing w:before="120" w:after="120"/>
        <w:rPr>
          <w:rFonts w:ascii="Arial" w:hAnsi="Arial" w:cs="Arial"/>
          <w:sz w:val="22"/>
          <w:szCs w:val="22"/>
        </w:rPr>
      </w:pPr>
      <w:r w:rsidRPr="00F31AFD">
        <w:rPr>
          <w:rFonts w:ascii="Arial" w:eastAsia="Arial" w:hAnsi="Arial" w:cs="Arial"/>
          <w:sz w:val="22"/>
          <w:szCs w:val="22"/>
        </w:rPr>
        <w:t>Examples of research methods in psychology include:</w:t>
      </w:r>
    </w:p>
    <w:p w14:paraId="1526AFD8" w14:textId="77777777" w:rsidR="00F31AFD" w:rsidRPr="00F31AFD" w:rsidRDefault="00F31AFD" w:rsidP="001B4B2F">
      <w:pPr>
        <w:numPr>
          <w:ilvl w:val="0"/>
          <w:numId w:val="31"/>
        </w:numPr>
        <w:tabs>
          <w:tab w:val="left" w:pos="357"/>
        </w:tabs>
        <w:spacing w:before="80" w:after="80"/>
        <w:ind w:left="357" w:hanging="357"/>
        <w:rPr>
          <w:rFonts w:ascii="Arial" w:eastAsia="Arial" w:hAnsi="Arial" w:cs="Arial"/>
          <w:sz w:val="22"/>
          <w:szCs w:val="22"/>
        </w:rPr>
      </w:pPr>
      <w:r w:rsidRPr="00F31AFD">
        <w:rPr>
          <w:rFonts w:ascii="Arial" w:eastAsia="Arial" w:hAnsi="Arial" w:cs="Arial"/>
          <w:sz w:val="22"/>
          <w:szCs w:val="22"/>
        </w:rPr>
        <w:t xml:space="preserve">case studies </w:t>
      </w:r>
    </w:p>
    <w:p w14:paraId="0834B090" w14:textId="77777777" w:rsidR="00F31AFD" w:rsidRPr="00F31AFD" w:rsidRDefault="00F31AFD" w:rsidP="001B4B2F">
      <w:pPr>
        <w:numPr>
          <w:ilvl w:val="0"/>
          <w:numId w:val="31"/>
        </w:numPr>
        <w:tabs>
          <w:tab w:val="left" w:pos="357"/>
        </w:tabs>
        <w:spacing w:before="80" w:after="80"/>
        <w:ind w:left="357" w:hanging="357"/>
        <w:rPr>
          <w:rFonts w:ascii="Arial" w:eastAsia="Arial" w:hAnsi="Arial" w:cs="Arial"/>
          <w:sz w:val="22"/>
          <w:szCs w:val="22"/>
        </w:rPr>
      </w:pPr>
      <w:r w:rsidRPr="00F31AFD">
        <w:rPr>
          <w:rFonts w:ascii="Arial" w:eastAsia="Arial" w:hAnsi="Arial" w:cs="Arial"/>
          <w:sz w:val="22"/>
          <w:szCs w:val="22"/>
        </w:rPr>
        <w:t xml:space="preserve">experiments </w:t>
      </w:r>
    </w:p>
    <w:p w14:paraId="68664C8B" w14:textId="77777777" w:rsidR="00F31AFD" w:rsidRPr="00F31AFD" w:rsidRDefault="00F31AFD" w:rsidP="001B4B2F">
      <w:pPr>
        <w:numPr>
          <w:ilvl w:val="0"/>
          <w:numId w:val="31"/>
        </w:numPr>
        <w:tabs>
          <w:tab w:val="left" w:pos="357"/>
        </w:tabs>
        <w:spacing w:before="80" w:after="80"/>
        <w:ind w:left="357" w:hanging="357"/>
        <w:rPr>
          <w:rFonts w:ascii="Arial" w:eastAsia="Arial" w:hAnsi="Arial" w:cs="Arial"/>
          <w:sz w:val="22"/>
          <w:szCs w:val="22"/>
        </w:rPr>
      </w:pPr>
      <w:r w:rsidRPr="00F31AFD">
        <w:rPr>
          <w:rFonts w:ascii="Arial" w:eastAsia="Arial" w:hAnsi="Arial" w:cs="Arial"/>
          <w:sz w:val="22"/>
          <w:szCs w:val="22"/>
        </w:rPr>
        <w:t xml:space="preserve">observations </w:t>
      </w:r>
    </w:p>
    <w:p w14:paraId="37934E3B" w14:textId="77777777" w:rsidR="00F31AFD" w:rsidRPr="00F31AFD" w:rsidRDefault="00F31AFD" w:rsidP="001B4B2F">
      <w:pPr>
        <w:numPr>
          <w:ilvl w:val="0"/>
          <w:numId w:val="31"/>
        </w:numPr>
        <w:tabs>
          <w:tab w:val="left" w:pos="357"/>
        </w:tabs>
        <w:spacing w:before="80" w:after="80"/>
        <w:ind w:left="357" w:hanging="357"/>
        <w:rPr>
          <w:rFonts w:ascii="Arial" w:eastAsia="Arial" w:hAnsi="Arial" w:cs="Arial"/>
          <w:sz w:val="22"/>
          <w:szCs w:val="22"/>
        </w:rPr>
      </w:pPr>
      <w:r w:rsidRPr="00F31AFD">
        <w:rPr>
          <w:rFonts w:ascii="Arial" w:eastAsia="Arial" w:hAnsi="Arial" w:cs="Arial"/>
          <w:sz w:val="22"/>
          <w:szCs w:val="22"/>
        </w:rPr>
        <w:t>correlational research</w:t>
      </w:r>
    </w:p>
    <w:p w14:paraId="292D1031" w14:textId="77777777" w:rsidR="00F31AFD" w:rsidRPr="00F31AFD" w:rsidRDefault="00F31AFD" w:rsidP="001B4B2F">
      <w:pPr>
        <w:numPr>
          <w:ilvl w:val="0"/>
          <w:numId w:val="31"/>
        </w:numPr>
        <w:tabs>
          <w:tab w:val="left" w:pos="357"/>
        </w:tabs>
        <w:spacing w:before="80" w:after="80"/>
        <w:ind w:left="357" w:hanging="357"/>
        <w:rPr>
          <w:rFonts w:ascii="Arial" w:eastAsia="Arial" w:hAnsi="Arial" w:cs="Arial"/>
          <w:sz w:val="22"/>
          <w:szCs w:val="22"/>
        </w:rPr>
      </w:pPr>
      <w:r w:rsidRPr="00F31AFD">
        <w:rPr>
          <w:rFonts w:ascii="Arial" w:eastAsia="Arial" w:hAnsi="Arial" w:cs="Arial"/>
          <w:sz w:val="22"/>
          <w:szCs w:val="22"/>
        </w:rPr>
        <w:t>surveys.</w:t>
      </w:r>
    </w:p>
    <w:p w14:paraId="40D2EAB6" w14:textId="77777777" w:rsidR="00F31AFD" w:rsidRPr="00F31AFD" w:rsidRDefault="00F31AFD" w:rsidP="00F31AFD">
      <w:pPr>
        <w:tabs>
          <w:tab w:val="left" w:pos="397"/>
          <w:tab w:val="left" w:pos="794"/>
          <w:tab w:val="left" w:pos="1191"/>
        </w:tabs>
        <w:spacing w:before="120" w:after="120"/>
        <w:rPr>
          <w:rFonts w:ascii="Arial" w:hAnsi="Arial" w:cs="Arial"/>
          <w:i/>
          <w:sz w:val="22"/>
          <w:szCs w:val="22"/>
        </w:rPr>
      </w:pPr>
      <w:r w:rsidRPr="00F31AFD">
        <w:rPr>
          <w:rFonts w:ascii="Arial" w:eastAsia="Arial" w:hAnsi="Arial" w:cs="Arial"/>
          <w:sz w:val="22"/>
          <w:szCs w:val="22"/>
        </w:rPr>
        <w:t>For each study,</w:t>
      </w:r>
      <w:r w:rsidRPr="00F31AFD">
        <w:rPr>
          <w:rFonts w:ascii="Arial" w:eastAsia="Arial" w:hAnsi="Arial" w:cs="Arial"/>
          <w:i/>
          <w:sz w:val="22"/>
          <w:szCs w:val="22"/>
        </w:rPr>
        <w:t xml:space="preserve"> </w:t>
      </w:r>
      <w:r w:rsidRPr="00F31AFD">
        <w:rPr>
          <w:rFonts w:ascii="Arial" w:eastAsia="Arial" w:hAnsi="Arial" w:cs="Arial"/>
          <w:sz w:val="22"/>
          <w:szCs w:val="22"/>
        </w:rPr>
        <w:t>gather evidence to demonstrate your comprehensive understanding of the methods used in the research</w:t>
      </w:r>
      <w:r w:rsidRPr="001B4B2F">
        <w:rPr>
          <w:rFonts w:ascii="Arial" w:eastAsia="Arial" w:hAnsi="Arial" w:cs="Arial"/>
          <w:sz w:val="22"/>
          <w:szCs w:val="22"/>
        </w:rPr>
        <w:t>:</w:t>
      </w:r>
    </w:p>
    <w:p w14:paraId="768329D2" w14:textId="77777777" w:rsidR="00F31AFD" w:rsidRPr="00F31AFD" w:rsidRDefault="00F31AFD" w:rsidP="001B4B2F">
      <w:pPr>
        <w:numPr>
          <w:ilvl w:val="0"/>
          <w:numId w:val="31"/>
        </w:numPr>
        <w:tabs>
          <w:tab w:val="left" w:pos="357"/>
        </w:tabs>
        <w:spacing w:before="80" w:after="80"/>
        <w:ind w:left="357" w:hanging="357"/>
        <w:rPr>
          <w:rFonts w:ascii="Arial" w:eastAsia="Arial" w:hAnsi="Arial" w:cs="Arial"/>
          <w:sz w:val="22"/>
          <w:szCs w:val="22"/>
        </w:rPr>
      </w:pPr>
      <w:r w:rsidRPr="00F31AFD">
        <w:rPr>
          <w:rFonts w:ascii="Arial" w:eastAsia="Arial" w:hAnsi="Arial" w:cs="Arial"/>
          <w:sz w:val="22"/>
          <w:szCs w:val="22"/>
        </w:rPr>
        <w:t>identify and describe the method used</w:t>
      </w:r>
    </w:p>
    <w:p w14:paraId="20E85819" w14:textId="77777777" w:rsidR="00F31AFD" w:rsidRPr="00F31AFD" w:rsidRDefault="00F31AFD" w:rsidP="001B4B2F">
      <w:pPr>
        <w:numPr>
          <w:ilvl w:val="0"/>
          <w:numId w:val="31"/>
        </w:numPr>
        <w:tabs>
          <w:tab w:val="left" w:pos="357"/>
        </w:tabs>
        <w:spacing w:before="80" w:after="80"/>
        <w:ind w:left="357" w:hanging="357"/>
        <w:rPr>
          <w:rFonts w:ascii="Arial" w:eastAsia="Arial" w:hAnsi="Arial" w:cs="Arial"/>
          <w:sz w:val="22"/>
          <w:szCs w:val="22"/>
        </w:rPr>
      </w:pPr>
      <w:r w:rsidRPr="00F31AFD">
        <w:rPr>
          <w:rFonts w:ascii="Arial" w:eastAsia="Arial" w:hAnsi="Arial" w:cs="Arial"/>
          <w:sz w:val="22"/>
          <w:szCs w:val="22"/>
        </w:rPr>
        <w:t>give a thorough explanation of the researchers’ choice of method and its appropriateness (how well does it suit the situation?)</w:t>
      </w:r>
    </w:p>
    <w:p w14:paraId="0C8885D6" w14:textId="77777777" w:rsidR="00F31AFD" w:rsidRPr="00F31AFD" w:rsidRDefault="00F31AFD" w:rsidP="00F31AFD">
      <w:pPr>
        <w:tabs>
          <w:tab w:val="left" w:pos="397"/>
          <w:tab w:val="left" w:pos="794"/>
          <w:tab w:val="left" w:pos="1191"/>
        </w:tabs>
        <w:spacing w:before="120" w:after="120"/>
        <w:ind w:left="720"/>
        <w:contextualSpacing/>
        <w:rPr>
          <w:rFonts w:ascii="Arial" w:eastAsia="Arial" w:hAnsi="Arial" w:cs="Arial"/>
          <w:sz w:val="22"/>
          <w:szCs w:val="22"/>
        </w:rPr>
      </w:pPr>
    </w:p>
    <w:p w14:paraId="6C83128B" w14:textId="77777777" w:rsidR="00F31AFD" w:rsidRPr="00F31AFD" w:rsidRDefault="00F31AFD" w:rsidP="001B4B2F">
      <w:pPr>
        <w:tabs>
          <w:tab w:val="left" w:pos="397"/>
          <w:tab w:val="left" w:pos="794"/>
          <w:tab w:val="left" w:pos="1191"/>
        </w:tabs>
        <w:spacing w:before="120" w:after="120"/>
        <w:contextualSpacing/>
        <w:rPr>
          <w:rFonts w:ascii="Arial" w:eastAsia="Arial" w:hAnsi="Arial" w:cs="Arial"/>
          <w:sz w:val="22"/>
          <w:szCs w:val="22"/>
        </w:rPr>
      </w:pPr>
      <w:r w:rsidRPr="00F31AFD">
        <w:rPr>
          <w:rFonts w:ascii="Arial" w:eastAsia="Arial" w:hAnsi="Arial" w:cs="Arial"/>
          <w:sz w:val="22"/>
          <w:szCs w:val="22"/>
        </w:rPr>
        <w:t>Using all three studies compare the different methods and provide justifications for why each method was chosen.</w:t>
      </w:r>
    </w:p>
    <w:p w14:paraId="7B6B5A59" w14:textId="77777777" w:rsidR="00F31AFD" w:rsidRPr="00F31AFD" w:rsidRDefault="00F31AFD" w:rsidP="001B4B2F">
      <w:pPr>
        <w:tabs>
          <w:tab w:val="left" w:pos="397"/>
          <w:tab w:val="left" w:pos="794"/>
          <w:tab w:val="left" w:pos="1191"/>
        </w:tabs>
        <w:spacing w:before="120" w:after="120"/>
        <w:contextualSpacing/>
        <w:rPr>
          <w:rFonts w:ascii="Arial" w:eastAsia="Arial" w:hAnsi="Arial" w:cs="Arial"/>
          <w:sz w:val="22"/>
          <w:szCs w:val="22"/>
        </w:rPr>
      </w:pPr>
    </w:p>
    <w:p w14:paraId="60761246" w14:textId="77777777" w:rsidR="00F31AFD" w:rsidRDefault="00F31AFD" w:rsidP="001B4B2F">
      <w:pPr>
        <w:spacing w:before="120" w:after="120"/>
        <w:rPr>
          <w:rFonts w:ascii="Arial" w:eastAsia="Arial" w:hAnsi="Arial" w:cs="Arial"/>
          <w:sz w:val="22"/>
          <w:szCs w:val="22"/>
        </w:rPr>
      </w:pPr>
      <w:r w:rsidRPr="00F31AFD">
        <w:rPr>
          <w:rFonts w:ascii="Arial" w:eastAsia="Arial" w:hAnsi="Arial" w:cs="Arial"/>
          <w:sz w:val="22"/>
          <w:szCs w:val="22"/>
        </w:rPr>
        <w:t>Choose an appropriate presentation format for your findings.</w:t>
      </w:r>
    </w:p>
    <w:p w14:paraId="2CA7F0B5" w14:textId="77777777" w:rsidR="001B4B2F" w:rsidRPr="00F31AFD" w:rsidRDefault="001B4B2F" w:rsidP="001B4B2F">
      <w:pPr>
        <w:spacing w:before="120" w:after="120"/>
        <w:rPr>
          <w:rFonts w:ascii="Arial" w:eastAsia="Arial" w:hAnsi="Arial" w:cs="Arial"/>
          <w:sz w:val="22"/>
          <w:szCs w:val="22"/>
        </w:rPr>
      </w:pPr>
    </w:p>
    <w:p w14:paraId="41CA0B19" w14:textId="77777777" w:rsidR="00EF31AE" w:rsidRPr="00EF31AE" w:rsidRDefault="00EF31AE" w:rsidP="001B4B2F">
      <w:pPr>
        <w:pStyle w:val="NCEAbullets"/>
        <w:numPr>
          <w:ilvl w:val="0"/>
          <w:numId w:val="0"/>
        </w:numPr>
        <w:spacing w:before="120" w:after="120"/>
        <w:sectPr w:rsidR="00EF31AE" w:rsidRPr="00EF31AE" w:rsidSect="001B4B2F">
          <w:headerReference w:type="even" r:id="rId16"/>
          <w:headerReference w:type="default" r:id="rId17"/>
          <w:headerReference w:type="first" r:id="rId18"/>
          <w:pgSz w:w="11901" w:h="16840" w:code="9"/>
          <w:pgMar w:top="1440" w:right="1440" w:bottom="1440" w:left="1440" w:header="720" w:footer="720" w:gutter="0"/>
          <w:cols w:space="720"/>
        </w:sectPr>
      </w:pPr>
    </w:p>
    <w:p w14:paraId="7F189286" w14:textId="77777777" w:rsidR="00F31AFD" w:rsidRPr="00485E9D" w:rsidRDefault="00F31AFD" w:rsidP="00F31AFD">
      <w:pPr>
        <w:widowControl w:val="0"/>
        <w:rPr>
          <w:rFonts w:ascii="Arial" w:eastAsia="Arial" w:hAnsi="Arial" w:cs="Arial"/>
          <w:b/>
          <w:sz w:val="28"/>
          <w:szCs w:val="28"/>
        </w:rPr>
      </w:pPr>
      <w:r w:rsidRPr="00485E9D">
        <w:rPr>
          <w:rFonts w:ascii="Arial" w:eastAsia="Arial" w:hAnsi="Arial" w:cs="Arial"/>
          <w:b/>
          <w:sz w:val="28"/>
          <w:szCs w:val="28"/>
        </w:rPr>
        <w:lastRenderedPageBreak/>
        <w:t>Assessment schedule: Psychology 91841 - Finding the right way</w:t>
      </w:r>
    </w:p>
    <w:p w14:paraId="6CBA13B7" w14:textId="77777777" w:rsidR="00F31AFD" w:rsidRPr="00485E9D" w:rsidRDefault="00F31AFD" w:rsidP="00F31AFD">
      <w:pPr>
        <w:rPr>
          <w:rFonts w:ascii="Arial" w:hAnsi="Arial" w:cs="Arial"/>
        </w:rPr>
      </w:pPr>
    </w:p>
    <w:tbl>
      <w:tblPr>
        <w:tblStyle w:val="TableGrid"/>
        <w:tblW w:w="15163" w:type="dxa"/>
        <w:tblLook w:val="04A0" w:firstRow="1" w:lastRow="0" w:firstColumn="1" w:lastColumn="0" w:noHBand="0" w:noVBand="1"/>
      </w:tblPr>
      <w:tblGrid>
        <w:gridCol w:w="4630"/>
        <w:gridCol w:w="4638"/>
        <w:gridCol w:w="5895"/>
      </w:tblGrid>
      <w:tr w:rsidR="00F31AFD" w:rsidRPr="00485E9D" w14:paraId="5D362385" w14:textId="77777777" w:rsidTr="00A910A0">
        <w:tc>
          <w:tcPr>
            <w:tcW w:w="4630" w:type="dxa"/>
          </w:tcPr>
          <w:p w14:paraId="39934932" w14:textId="77777777" w:rsidR="00F31AFD" w:rsidRPr="00485E9D" w:rsidRDefault="00F31AFD" w:rsidP="00A910A0">
            <w:pPr>
              <w:spacing w:before="60" w:after="60"/>
              <w:jc w:val="center"/>
              <w:rPr>
                <w:rFonts w:ascii="Arial" w:hAnsi="Arial" w:cs="Arial"/>
                <w:sz w:val="20"/>
                <w:szCs w:val="20"/>
              </w:rPr>
            </w:pPr>
            <w:r w:rsidRPr="00485E9D">
              <w:rPr>
                <w:rFonts w:ascii="Arial" w:eastAsia="Arial" w:hAnsi="Arial" w:cs="Arial"/>
                <w:b/>
                <w:sz w:val="20"/>
                <w:szCs w:val="20"/>
              </w:rPr>
              <w:t>Evidence/Judgements for Achievement</w:t>
            </w:r>
          </w:p>
        </w:tc>
        <w:tc>
          <w:tcPr>
            <w:tcW w:w="4638" w:type="dxa"/>
          </w:tcPr>
          <w:p w14:paraId="626BC46D" w14:textId="77777777" w:rsidR="00F31AFD" w:rsidRPr="00485E9D" w:rsidRDefault="00F31AFD" w:rsidP="00A910A0">
            <w:pPr>
              <w:spacing w:before="60" w:after="60"/>
              <w:jc w:val="center"/>
              <w:rPr>
                <w:rFonts w:ascii="Arial" w:hAnsi="Arial" w:cs="Arial"/>
                <w:sz w:val="20"/>
                <w:szCs w:val="20"/>
              </w:rPr>
            </w:pPr>
            <w:r w:rsidRPr="00485E9D">
              <w:rPr>
                <w:rFonts w:ascii="Arial" w:eastAsia="Arial" w:hAnsi="Arial" w:cs="Arial"/>
                <w:b/>
                <w:sz w:val="20"/>
                <w:szCs w:val="20"/>
              </w:rPr>
              <w:t>Evidence/Judgements for Achievement with Merit</w:t>
            </w:r>
          </w:p>
        </w:tc>
        <w:tc>
          <w:tcPr>
            <w:tcW w:w="5895" w:type="dxa"/>
          </w:tcPr>
          <w:p w14:paraId="5B5B6B74" w14:textId="77777777" w:rsidR="00F31AFD" w:rsidRPr="00485E9D" w:rsidRDefault="00F31AFD" w:rsidP="00A910A0">
            <w:pPr>
              <w:spacing w:before="60" w:after="60"/>
              <w:ind w:right="1418"/>
              <w:jc w:val="center"/>
              <w:rPr>
                <w:rFonts w:ascii="Arial" w:hAnsi="Arial" w:cs="Arial"/>
                <w:sz w:val="20"/>
                <w:szCs w:val="20"/>
              </w:rPr>
            </w:pPr>
            <w:r w:rsidRPr="00485E9D">
              <w:rPr>
                <w:rFonts w:ascii="Arial" w:eastAsia="Arial" w:hAnsi="Arial" w:cs="Arial"/>
                <w:b/>
                <w:sz w:val="20"/>
                <w:szCs w:val="20"/>
              </w:rPr>
              <w:t>Evidence/Judgements for Achievement with Excellence</w:t>
            </w:r>
          </w:p>
        </w:tc>
      </w:tr>
      <w:tr w:rsidR="00F31AFD" w:rsidRPr="00485E9D" w14:paraId="0CB774B1" w14:textId="77777777" w:rsidTr="00A910A0">
        <w:trPr>
          <w:trHeight w:val="367"/>
        </w:trPr>
        <w:tc>
          <w:tcPr>
            <w:tcW w:w="4630" w:type="dxa"/>
          </w:tcPr>
          <w:p w14:paraId="00FD921E" w14:textId="77777777" w:rsidR="00F31AFD" w:rsidRPr="001B4B2F" w:rsidRDefault="00F31AFD" w:rsidP="001B4B2F">
            <w:pPr>
              <w:spacing w:before="40" w:after="40"/>
              <w:rPr>
                <w:rFonts w:ascii="Arial" w:eastAsia="Arial" w:hAnsi="Arial" w:cs="Arial"/>
                <w:sz w:val="20"/>
                <w:szCs w:val="20"/>
              </w:rPr>
            </w:pPr>
            <w:r w:rsidRPr="001B4B2F">
              <w:rPr>
                <w:rFonts w:ascii="Arial" w:eastAsia="Arial" w:hAnsi="Arial" w:cs="Arial"/>
                <w:sz w:val="20"/>
                <w:szCs w:val="20"/>
              </w:rPr>
              <w:t>The student demonstrates understanding of at least three methods used in psychological research by:</w:t>
            </w:r>
          </w:p>
          <w:p w14:paraId="1ADB327C" w14:textId="77777777" w:rsidR="00F31AFD" w:rsidRPr="001B4B2F" w:rsidRDefault="00F31AFD" w:rsidP="001B4B2F">
            <w:pPr>
              <w:pStyle w:val="ListParagraph"/>
              <w:numPr>
                <w:ilvl w:val="0"/>
                <w:numId w:val="33"/>
              </w:numPr>
              <w:spacing w:before="40" w:after="40"/>
              <w:ind w:left="284" w:hanging="284"/>
              <w:contextualSpacing/>
              <w:rPr>
                <w:rFonts w:cs="Arial"/>
                <w:sz w:val="20"/>
                <w:szCs w:val="20"/>
              </w:rPr>
            </w:pPr>
            <w:r w:rsidRPr="001B4B2F">
              <w:rPr>
                <w:rFonts w:eastAsia="Arial" w:cs="Arial"/>
                <w:sz w:val="20"/>
                <w:szCs w:val="20"/>
              </w:rPr>
              <w:t>identifying and describing each method</w:t>
            </w:r>
            <w:r w:rsidR="00DB4821">
              <w:rPr>
                <w:rFonts w:eastAsia="Arial" w:cs="Arial"/>
                <w:sz w:val="20"/>
                <w:szCs w:val="20"/>
              </w:rPr>
              <w:t>.</w:t>
            </w:r>
          </w:p>
          <w:p w14:paraId="662C919E" w14:textId="77777777" w:rsidR="00F31AFD" w:rsidRPr="001B4B2F" w:rsidRDefault="00F31AFD" w:rsidP="001B4B2F">
            <w:pPr>
              <w:spacing w:before="40" w:after="40"/>
              <w:ind w:left="720"/>
              <w:contextualSpacing/>
              <w:rPr>
                <w:rFonts w:ascii="Arial" w:eastAsia="Arial" w:hAnsi="Arial" w:cs="Arial"/>
                <w:sz w:val="20"/>
                <w:szCs w:val="20"/>
              </w:rPr>
            </w:pPr>
          </w:p>
          <w:p w14:paraId="56DB462F" w14:textId="77777777" w:rsidR="00F31AFD" w:rsidRPr="001B4B2F" w:rsidRDefault="00F31AFD" w:rsidP="001B4B2F">
            <w:pPr>
              <w:spacing w:before="40" w:after="40"/>
              <w:rPr>
                <w:rFonts w:ascii="Arial" w:hAnsi="Arial" w:cs="Arial"/>
                <w:b/>
                <w:i/>
                <w:sz w:val="20"/>
                <w:szCs w:val="20"/>
              </w:rPr>
            </w:pPr>
            <w:r w:rsidRPr="001B4B2F">
              <w:rPr>
                <w:rFonts w:ascii="Arial" w:eastAsia="Arial" w:hAnsi="Arial" w:cs="Arial"/>
                <w:b/>
                <w:i/>
                <w:sz w:val="20"/>
                <w:szCs w:val="20"/>
              </w:rPr>
              <w:t>For example (partial evidence of one method):</w:t>
            </w:r>
          </w:p>
          <w:p w14:paraId="35204AE6" w14:textId="77777777" w:rsidR="00F31AFD" w:rsidRPr="001B4B2F" w:rsidRDefault="00F31AFD" w:rsidP="001B4B2F">
            <w:pPr>
              <w:tabs>
                <w:tab w:val="left" w:pos="397"/>
                <w:tab w:val="left" w:pos="794"/>
                <w:tab w:val="left" w:pos="1191"/>
              </w:tabs>
              <w:spacing w:before="40" w:after="40"/>
              <w:rPr>
                <w:rFonts w:ascii="Arial" w:hAnsi="Arial" w:cs="Arial"/>
                <w:sz w:val="20"/>
                <w:szCs w:val="20"/>
              </w:rPr>
            </w:pPr>
            <w:r w:rsidRPr="001B4B2F">
              <w:rPr>
                <w:rFonts w:ascii="Arial" w:eastAsia="Arial" w:hAnsi="Arial" w:cs="Arial"/>
                <w:sz w:val="20"/>
                <w:szCs w:val="20"/>
              </w:rPr>
              <w:t xml:space="preserve">The student identifies and describes the </w:t>
            </w:r>
            <w:proofErr w:type="gramStart"/>
            <w:r w:rsidRPr="001B4B2F">
              <w:rPr>
                <w:rFonts w:ascii="Arial" w:eastAsia="Arial" w:hAnsi="Arial" w:cs="Arial"/>
                <w:sz w:val="20"/>
                <w:szCs w:val="20"/>
              </w:rPr>
              <w:t>features  of</w:t>
            </w:r>
            <w:proofErr w:type="gramEnd"/>
            <w:r w:rsidRPr="001B4B2F">
              <w:rPr>
                <w:rFonts w:ascii="Arial" w:eastAsia="Arial" w:hAnsi="Arial" w:cs="Arial"/>
                <w:sz w:val="20"/>
                <w:szCs w:val="20"/>
              </w:rPr>
              <w:t xml:space="preserve"> an experiment.</w:t>
            </w:r>
          </w:p>
          <w:p w14:paraId="32E61A85" w14:textId="77777777" w:rsidR="00F31AFD" w:rsidRPr="001B4B2F" w:rsidRDefault="00F31AFD" w:rsidP="001B4B2F">
            <w:pPr>
              <w:widowControl w:val="0"/>
              <w:tabs>
                <w:tab w:val="left" w:pos="397"/>
              </w:tabs>
              <w:spacing w:before="40" w:after="40"/>
              <w:rPr>
                <w:rFonts w:ascii="Arial" w:hAnsi="Arial" w:cs="Arial"/>
                <w:sz w:val="20"/>
                <w:szCs w:val="20"/>
              </w:rPr>
            </w:pPr>
            <w:r w:rsidRPr="001B4B2F">
              <w:rPr>
                <w:rFonts w:ascii="Arial" w:eastAsia="Arial" w:hAnsi="Arial" w:cs="Arial"/>
                <w:i/>
                <w:sz w:val="20"/>
                <w:szCs w:val="20"/>
              </w:rPr>
              <w:t>An experiment is a highly controlled research method with controlled conditions. There is an Independent Variable (IV) which is changed or manipulated by the researcher and a Dependent Variable (DV), or outcome, that is measured.</w:t>
            </w:r>
          </w:p>
          <w:p w14:paraId="4094264D" w14:textId="77777777" w:rsidR="00F31AFD" w:rsidRPr="001B4B2F" w:rsidRDefault="00F31AFD" w:rsidP="001B4B2F">
            <w:pPr>
              <w:spacing w:before="40" w:after="40"/>
              <w:rPr>
                <w:rFonts w:ascii="Arial" w:hAnsi="Arial" w:cs="Arial"/>
                <w:sz w:val="20"/>
                <w:szCs w:val="20"/>
              </w:rPr>
            </w:pPr>
          </w:p>
          <w:p w14:paraId="0E8E247A" w14:textId="77777777" w:rsidR="00F31AFD" w:rsidRPr="001B4B2F" w:rsidRDefault="00F31AFD" w:rsidP="001B4B2F">
            <w:pPr>
              <w:spacing w:before="40" w:after="40"/>
              <w:rPr>
                <w:rFonts w:ascii="Arial" w:hAnsi="Arial" w:cs="Arial"/>
                <w:i/>
                <w:sz w:val="20"/>
                <w:szCs w:val="20"/>
              </w:rPr>
            </w:pPr>
            <w:r w:rsidRPr="001B4B2F">
              <w:rPr>
                <w:rFonts w:ascii="Arial" w:hAnsi="Arial" w:cs="Arial"/>
                <w:i/>
                <w:color w:val="FF0000"/>
                <w:sz w:val="20"/>
                <w:szCs w:val="20"/>
              </w:rPr>
              <w:t>The examples above are indicative samples only</w:t>
            </w:r>
          </w:p>
        </w:tc>
        <w:tc>
          <w:tcPr>
            <w:tcW w:w="4638" w:type="dxa"/>
          </w:tcPr>
          <w:p w14:paraId="7E1A2140" w14:textId="77777777" w:rsidR="00F31AFD" w:rsidRPr="001B4B2F" w:rsidRDefault="00F31AFD" w:rsidP="001B4B2F">
            <w:pPr>
              <w:spacing w:before="40" w:after="40"/>
              <w:rPr>
                <w:rFonts w:ascii="Arial" w:eastAsia="Arial" w:hAnsi="Arial" w:cs="Arial"/>
                <w:sz w:val="20"/>
                <w:szCs w:val="20"/>
              </w:rPr>
            </w:pPr>
            <w:r w:rsidRPr="001B4B2F">
              <w:rPr>
                <w:rFonts w:ascii="Arial" w:eastAsia="Arial" w:hAnsi="Arial" w:cs="Arial"/>
                <w:sz w:val="20"/>
                <w:szCs w:val="20"/>
              </w:rPr>
              <w:t>The student demonstrates in-depth understanding of at least three methods used in psychological research by:</w:t>
            </w:r>
          </w:p>
          <w:p w14:paraId="4B7A98A6" w14:textId="77777777" w:rsidR="00F31AFD" w:rsidRPr="001B4B2F" w:rsidRDefault="00F31AFD" w:rsidP="001B4B2F">
            <w:pPr>
              <w:pStyle w:val="ListParagraph"/>
              <w:numPr>
                <w:ilvl w:val="0"/>
                <w:numId w:val="33"/>
              </w:numPr>
              <w:spacing w:before="40" w:after="40"/>
              <w:ind w:left="284" w:hanging="284"/>
              <w:contextualSpacing/>
              <w:rPr>
                <w:rFonts w:eastAsia="Arial" w:cs="Arial"/>
                <w:sz w:val="20"/>
                <w:szCs w:val="20"/>
              </w:rPr>
            </w:pPr>
            <w:r w:rsidRPr="001B4B2F">
              <w:rPr>
                <w:rFonts w:eastAsia="Arial" w:cs="Arial"/>
                <w:sz w:val="20"/>
                <w:szCs w:val="20"/>
              </w:rPr>
              <w:t>explaining the reasons and appropriateness of the researchers’ choice of the methods used.</w:t>
            </w:r>
          </w:p>
          <w:p w14:paraId="393EF0A5" w14:textId="77777777" w:rsidR="001B4B2F" w:rsidRDefault="001B4B2F" w:rsidP="001B4B2F">
            <w:pPr>
              <w:spacing w:before="40" w:after="40"/>
              <w:rPr>
                <w:rFonts w:ascii="Arial" w:eastAsia="Arial" w:hAnsi="Arial" w:cs="Arial"/>
                <w:b/>
                <w:i/>
                <w:sz w:val="20"/>
                <w:szCs w:val="20"/>
              </w:rPr>
            </w:pPr>
          </w:p>
          <w:p w14:paraId="3EA2C9B3" w14:textId="77777777" w:rsidR="00F31AFD" w:rsidRPr="001B4B2F" w:rsidRDefault="00F31AFD" w:rsidP="001B4B2F">
            <w:pPr>
              <w:spacing w:before="40" w:after="40"/>
              <w:rPr>
                <w:rFonts w:ascii="Arial" w:hAnsi="Arial" w:cs="Arial"/>
                <w:b/>
                <w:i/>
                <w:sz w:val="20"/>
                <w:szCs w:val="20"/>
              </w:rPr>
            </w:pPr>
            <w:r w:rsidRPr="001B4B2F">
              <w:rPr>
                <w:rFonts w:ascii="Arial" w:eastAsia="Arial" w:hAnsi="Arial" w:cs="Arial"/>
                <w:b/>
                <w:i/>
                <w:sz w:val="20"/>
                <w:szCs w:val="20"/>
              </w:rPr>
              <w:t>For example (partial evidence of one method):</w:t>
            </w:r>
          </w:p>
          <w:p w14:paraId="0620B71D" w14:textId="77777777" w:rsidR="00F31AFD" w:rsidRPr="001B4B2F" w:rsidRDefault="00F31AFD" w:rsidP="001B4B2F">
            <w:pPr>
              <w:tabs>
                <w:tab w:val="left" w:pos="397"/>
                <w:tab w:val="left" w:pos="794"/>
                <w:tab w:val="left" w:pos="1191"/>
              </w:tabs>
              <w:spacing w:before="40" w:after="40"/>
              <w:rPr>
                <w:rFonts w:ascii="Arial" w:hAnsi="Arial" w:cs="Arial"/>
                <w:sz w:val="20"/>
                <w:szCs w:val="20"/>
              </w:rPr>
            </w:pPr>
            <w:r w:rsidRPr="001B4B2F">
              <w:rPr>
                <w:rFonts w:ascii="Arial" w:eastAsia="Arial" w:hAnsi="Arial" w:cs="Arial"/>
                <w:sz w:val="20"/>
                <w:szCs w:val="20"/>
              </w:rPr>
              <w:t>Why did the researcher/s choose to use this method to investigate their topic, for example, why does the method suit the situation?</w:t>
            </w:r>
          </w:p>
          <w:p w14:paraId="301D9A45" w14:textId="77777777" w:rsidR="00F31AFD" w:rsidRPr="001B4B2F" w:rsidRDefault="00F31AFD" w:rsidP="001B4B2F">
            <w:pPr>
              <w:tabs>
                <w:tab w:val="left" w:pos="397"/>
                <w:tab w:val="left" w:pos="794"/>
                <w:tab w:val="left" w:pos="1191"/>
              </w:tabs>
              <w:spacing w:before="40" w:after="40"/>
              <w:rPr>
                <w:rFonts w:ascii="Arial" w:eastAsia="Arial" w:hAnsi="Arial" w:cs="Arial"/>
                <w:i/>
                <w:sz w:val="20"/>
                <w:szCs w:val="20"/>
              </w:rPr>
            </w:pPr>
            <w:r w:rsidRPr="001B4B2F">
              <w:rPr>
                <w:rFonts w:ascii="Arial" w:eastAsia="Arial" w:hAnsi="Arial" w:cs="Arial"/>
                <w:i/>
                <w:sz w:val="20"/>
                <w:szCs w:val="20"/>
              </w:rPr>
              <w:t xml:space="preserve">Loftus and Palmer chose to do an experiment as it was the best choice to suit their investigation. They were investigating whether using leading questions in interviews following an accident changed the way that the eyewitness remembered the event. Using an </w:t>
            </w:r>
            <w:proofErr w:type="gramStart"/>
            <w:r w:rsidRPr="001B4B2F">
              <w:rPr>
                <w:rFonts w:ascii="Arial" w:eastAsia="Arial" w:hAnsi="Arial" w:cs="Arial"/>
                <w:i/>
                <w:sz w:val="20"/>
                <w:szCs w:val="20"/>
              </w:rPr>
              <w:t>experiment</w:t>
            </w:r>
            <w:proofErr w:type="gramEnd"/>
            <w:r w:rsidRPr="001B4B2F">
              <w:rPr>
                <w:rFonts w:ascii="Arial" w:eastAsia="Arial" w:hAnsi="Arial" w:cs="Arial"/>
                <w:i/>
                <w:sz w:val="20"/>
                <w:szCs w:val="20"/>
              </w:rPr>
              <w:t xml:space="preserve"> they were able to manipulate the verbs given in the leading questions and show a direct cause and effect relationship. </w:t>
            </w:r>
          </w:p>
          <w:p w14:paraId="7AB40E86" w14:textId="77777777" w:rsidR="006C409E" w:rsidRPr="001B4B2F" w:rsidRDefault="006C409E" w:rsidP="001B4B2F">
            <w:pPr>
              <w:tabs>
                <w:tab w:val="left" w:pos="397"/>
                <w:tab w:val="left" w:pos="794"/>
                <w:tab w:val="left" w:pos="1191"/>
              </w:tabs>
              <w:spacing w:before="40" w:after="40"/>
              <w:rPr>
                <w:rFonts w:ascii="Arial" w:hAnsi="Arial" w:cs="Arial"/>
                <w:i/>
                <w:color w:val="FF0000"/>
                <w:sz w:val="20"/>
                <w:szCs w:val="20"/>
              </w:rPr>
            </w:pPr>
          </w:p>
          <w:p w14:paraId="689E1321" w14:textId="77777777" w:rsidR="00F31AFD" w:rsidRPr="001B4B2F" w:rsidRDefault="00F31AFD" w:rsidP="001B4B2F">
            <w:pPr>
              <w:tabs>
                <w:tab w:val="left" w:pos="397"/>
                <w:tab w:val="left" w:pos="794"/>
                <w:tab w:val="left" w:pos="1191"/>
              </w:tabs>
              <w:spacing w:before="40" w:after="40"/>
              <w:rPr>
                <w:rFonts w:ascii="Arial" w:hAnsi="Arial" w:cs="Arial"/>
                <w:i/>
                <w:sz w:val="20"/>
                <w:szCs w:val="20"/>
              </w:rPr>
            </w:pPr>
            <w:r w:rsidRPr="001B4B2F">
              <w:rPr>
                <w:rFonts w:ascii="Arial" w:hAnsi="Arial" w:cs="Arial"/>
                <w:i/>
                <w:color w:val="FF0000"/>
                <w:sz w:val="20"/>
                <w:szCs w:val="20"/>
              </w:rPr>
              <w:t>The examples above are indicative samples only</w:t>
            </w:r>
          </w:p>
        </w:tc>
        <w:tc>
          <w:tcPr>
            <w:tcW w:w="5895" w:type="dxa"/>
          </w:tcPr>
          <w:p w14:paraId="1350BAEC" w14:textId="77777777" w:rsidR="00F31AFD" w:rsidRPr="001B4B2F" w:rsidRDefault="00F31AFD" w:rsidP="001B4B2F">
            <w:pPr>
              <w:spacing w:before="40" w:after="40"/>
              <w:rPr>
                <w:rFonts w:ascii="Arial" w:eastAsia="Arial" w:hAnsi="Arial" w:cs="Arial"/>
                <w:sz w:val="20"/>
                <w:szCs w:val="20"/>
              </w:rPr>
            </w:pPr>
            <w:r w:rsidRPr="001B4B2F">
              <w:rPr>
                <w:rFonts w:ascii="Arial" w:eastAsia="Arial" w:hAnsi="Arial" w:cs="Arial"/>
                <w:sz w:val="20"/>
                <w:szCs w:val="20"/>
              </w:rPr>
              <w:t>The student demonstrates comprehensive understanding of at least three methods used in psychological research by</w:t>
            </w:r>
          </w:p>
          <w:p w14:paraId="1B1FB2B9" w14:textId="77777777" w:rsidR="00F31AFD" w:rsidRPr="001B4B2F" w:rsidRDefault="00F31AFD" w:rsidP="001B4B2F">
            <w:pPr>
              <w:pStyle w:val="ListParagraph"/>
              <w:numPr>
                <w:ilvl w:val="0"/>
                <w:numId w:val="33"/>
              </w:numPr>
              <w:spacing w:before="40" w:after="40"/>
              <w:ind w:left="284" w:hanging="284"/>
              <w:contextualSpacing/>
              <w:rPr>
                <w:rFonts w:eastAsia="Arial" w:cs="Arial"/>
                <w:sz w:val="20"/>
                <w:szCs w:val="20"/>
              </w:rPr>
            </w:pPr>
            <w:r w:rsidRPr="001B4B2F">
              <w:rPr>
                <w:rFonts w:eastAsia="Arial" w:cs="Arial"/>
                <w:sz w:val="20"/>
                <w:szCs w:val="20"/>
              </w:rPr>
              <w:t xml:space="preserve">thoroughly explaining the researchers’ choice of methods used in psychological research </w:t>
            </w:r>
          </w:p>
          <w:p w14:paraId="2A182585" w14:textId="77777777" w:rsidR="00F31AFD" w:rsidRPr="001B4B2F" w:rsidRDefault="00F31AFD" w:rsidP="001B4B2F">
            <w:pPr>
              <w:pStyle w:val="ListParagraph"/>
              <w:numPr>
                <w:ilvl w:val="0"/>
                <w:numId w:val="33"/>
              </w:numPr>
              <w:spacing w:before="40" w:after="40"/>
              <w:ind w:left="284" w:hanging="284"/>
              <w:contextualSpacing/>
              <w:rPr>
                <w:rFonts w:eastAsia="Arial" w:cs="Arial"/>
                <w:sz w:val="20"/>
                <w:szCs w:val="20"/>
              </w:rPr>
            </w:pPr>
            <w:r w:rsidRPr="001B4B2F">
              <w:rPr>
                <w:rFonts w:eastAsia="Arial" w:cs="Arial"/>
                <w:sz w:val="20"/>
                <w:szCs w:val="20"/>
              </w:rPr>
              <w:t xml:space="preserve">including a comparison of the different methods </w:t>
            </w:r>
          </w:p>
          <w:p w14:paraId="7B642FA3" w14:textId="77777777" w:rsidR="00F31AFD" w:rsidRPr="001B4B2F" w:rsidRDefault="00F31AFD" w:rsidP="001B4B2F">
            <w:pPr>
              <w:pStyle w:val="ListParagraph"/>
              <w:numPr>
                <w:ilvl w:val="0"/>
                <w:numId w:val="33"/>
              </w:numPr>
              <w:spacing w:before="40" w:after="40"/>
              <w:ind w:left="284" w:hanging="284"/>
              <w:contextualSpacing/>
              <w:rPr>
                <w:rFonts w:eastAsia="Arial" w:cs="Arial"/>
                <w:sz w:val="20"/>
                <w:szCs w:val="20"/>
              </w:rPr>
            </w:pPr>
            <w:r w:rsidRPr="001B4B2F">
              <w:rPr>
                <w:rFonts w:eastAsia="Arial" w:cs="Arial"/>
                <w:sz w:val="20"/>
                <w:szCs w:val="20"/>
              </w:rPr>
              <w:t>justifying why these methods were used</w:t>
            </w:r>
            <w:r w:rsidR="00DB4821">
              <w:rPr>
                <w:rFonts w:eastAsia="Arial" w:cs="Arial"/>
                <w:sz w:val="20"/>
                <w:szCs w:val="20"/>
              </w:rPr>
              <w:t>.</w:t>
            </w:r>
          </w:p>
          <w:p w14:paraId="4D8475A1" w14:textId="77777777" w:rsidR="001B4B2F" w:rsidRDefault="001B4B2F" w:rsidP="001B4B2F">
            <w:pPr>
              <w:tabs>
                <w:tab w:val="left" w:pos="397"/>
                <w:tab w:val="left" w:pos="794"/>
                <w:tab w:val="left" w:pos="1191"/>
              </w:tabs>
              <w:spacing w:before="40" w:after="40"/>
              <w:rPr>
                <w:rFonts w:ascii="Arial" w:eastAsia="Arial" w:hAnsi="Arial" w:cs="Arial"/>
                <w:b/>
                <w:i/>
                <w:sz w:val="20"/>
                <w:szCs w:val="20"/>
              </w:rPr>
            </w:pPr>
          </w:p>
          <w:p w14:paraId="6DA16D3D" w14:textId="77777777" w:rsidR="00F31AFD" w:rsidRPr="001B4B2F" w:rsidRDefault="00F31AFD" w:rsidP="001B4B2F">
            <w:pPr>
              <w:tabs>
                <w:tab w:val="left" w:pos="397"/>
                <w:tab w:val="left" w:pos="794"/>
                <w:tab w:val="left" w:pos="1191"/>
              </w:tabs>
              <w:spacing w:before="40" w:after="40"/>
              <w:rPr>
                <w:rFonts w:ascii="Arial" w:eastAsia="Arial" w:hAnsi="Arial" w:cs="Arial"/>
                <w:b/>
                <w:i/>
                <w:sz w:val="20"/>
                <w:szCs w:val="20"/>
              </w:rPr>
            </w:pPr>
            <w:r w:rsidRPr="001B4B2F">
              <w:rPr>
                <w:rFonts w:ascii="Arial" w:eastAsia="Arial" w:hAnsi="Arial" w:cs="Arial"/>
                <w:b/>
                <w:i/>
                <w:sz w:val="20"/>
                <w:szCs w:val="20"/>
              </w:rPr>
              <w:t>For example (partial evidence of one method):</w:t>
            </w:r>
          </w:p>
          <w:p w14:paraId="64E8AF80" w14:textId="77777777" w:rsidR="00F31AFD" w:rsidRPr="001B4B2F" w:rsidRDefault="00F31AFD" w:rsidP="001B4B2F">
            <w:pPr>
              <w:tabs>
                <w:tab w:val="left" w:pos="397"/>
                <w:tab w:val="left" w:pos="794"/>
                <w:tab w:val="left" w:pos="1191"/>
              </w:tabs>
              <w:spacing w:before="40" w:after="40"/>
              <w:rPr>
                <w:rFonts w:ascii="Arial" w:eastAsia="Arial" w:hAnsi="Arial" w:cs="Arial"/>
                <w:i/>
                <w:sz w:val="20"/>
                <w:szCs w:val="20"/>
              </w:rPr>
            </w:pPr>
            <w:r w:rsidRPr="001B4B2F">
              <w:rPr>
                <w:rFonts w:ascii="Arial" w:eastAsia="Arial" w:hAnsi="Arial" w:cs="Arial"/>
                <w:i/>
                <w:sz w:val="20"/>
                <w:szCs w:val="20"/>
              </w:rPr>
              <w:t>Loftus and Palmer (1974) chose to do a laboratory experiment as it was the most logical choice to suit their research question. They were investigating whether using leading questions in interviews following an accident could alter the way that the eyewitness remembered the event. They could not have carried out a natural experiment as it would have been unethical to use eyewitnesses of real accidents and ask them leading questions. Using another method such as a survey would have been unsuitable as participants probably would not give truthful answers if they were asked if they thought that people’s memory of an event could be changed by leading questions, it would also give away the aim of the experiment which involved a slight element of deception. Using a laboratory experiment was the most suitable choice as they were also able to have control over other variables which may have affected the results such as whether the participants saw the car accidents or not.</w:t>
            </w:r>
          </w:p>
          <w:p w14:paraId="4DA1A288" w14:textId="77777777" w:rsidR="006C409E" w:rsidRPr="001B4B2F" w:rsidRDefault="006C409E" w:rsidP="001B4B2F">
            <w:pPr>
              <w:tabs>
                <w:tab w:val="left" w:pos="397"/>
                <w:tab w:val="left" w:pos="794"/>
                <w:tab w:val="left" w:pos="1191"/>
              </w:tabs>
              <w:spacing w:before="40" w:after="40"/>
              <w:rPr>
                <w:rFonts w:ascii="Arial" w:eastAsia="Arial" w:hAnsi="Arial" w:cs="Arial"/>
                <w:sz w:val="20"/>
                <w:szCs w:val="20"/>
              </w:rPr>
            </w:pPr>
          </w:p>
          <w:p w14:paraId="4CE51DDD" w14:textId="77777777" w:rsidR="00F31AFD" w:rsidRPr="001B4B2F" w:rsidRDefault="00F31AFD" w:rsidP="001B4B2F">
            <w:pPr>
              <w:tabs>
                <w:tab w:val="left" w:pos="397"/>
                <w:tab w:val="left" w:pos="794"/>
                <w:tab w:val="left" w:pos="1191"/>
              </w:tabs>
              <w:spacing w:before="40" w:after="40"/>
              <w:rPr>
                <w:rFonts w:ascii="Arial" w:hAnsi="Arial" w:cs="Arial"/>
                <w:i/>
                <w:sz w:val="20"/>
                <w:szCs w:val="20"/>
              </w:rPr>
            </w:pPr>
            <w:r w:rsidRPr="001B4B2F">
              <w:rPr>
                <w:rFonts w:ascii="Arial" w:hAnsi="Arial" w:cs="Arial"/>
                <w:i/>
                <w:color w:val="FF0000"/>
                <w:sz w:val="20"/>
                <w:szCs w:val="20"/>
              </w:rPr>
              <w:t>The examples above are indicative samples only</w:t>
            </w:r>
          </w:p>
        </w:tc>
      </w:tr>
    </w:tbl>
    <w:p w14:paraId="75044FC3" w14:textId="77777777" w:rsidR="00C00418" w:rsidRPr="00EF31AE" w:rsidRDefault="00F31AFD" w:rsidP="001B4B2F">
      <w:pPr>
        <w:pStyle w:val="NCEAbodytext"/>
        <w:ind w:right="-1351"/>
      </w:pPr>
      <w:r w:rsidRPr="00485E9D">
        <w:rPr>
          <w:szCs w:val="24"/>
          <w:lang w:val="en-AU"/>
        </w:rPr>
        <w:t>Final grades will be decided using professional judgement based on a</w:t>
      </w:r>
      <w:r w:rsidR="001B4B2F">
        <w:rPr>
          <w:szCs w:val="24"/>
          <w:lang w:val="en-AU"/>
        </w:rPr>
        <w:t xml:space="preserve"> holistic</w:t>
      </w:r>
      <w:r w:rsidRPr="00485E9D">
        <w:rPr>
          <w:szCs w:val="24"/>
          <w:lang w:val="en-AU"/>
        </w:rPr>
        <w:t xml:space="preserve"> examination of the evidence provided against the criteria in the Achievement Standard.  </w:t>
      </w:r>
    </w:p>
    <w:sectPr w:rsidR="00C00418" w:rsidRPr="00EF31AE" w:rsidSect="00226064">
      <w:headerReference w:type="even" r:id="rId19"/>
      <w:headerReference w:type="default" r:id="rId20"/>
      <w:footerReference w:type="default" r:id="rId21"/>
      <w:headerReference w:type="first" r:id="rId22"/>
      <w:pgSz w:w="16840" w:h="11901" w:orient="landscape" w:code="9"/>
      <w:pgMar w:top="1440" w:right="14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8663" w14:textId="77777777" w:rsidR="00625DBF" w:rsidRDefault="00625DBF">
      <w:r>
        <w:separator/>
      </w:r>
    </w:p>
  </w:endnote>
  <w:endnote w:type="continuationSeparator" w:id="0">
    <w:p w14:paraId="564D966B" w14:textId="77777777" w:rsidR="00625DBF" w:rsidRDefault="00625DBF">
      <w:r>
        <w:continuationSeparator/>
      </w:r>
    </w:p>
  </w:endnote>
  <w:endnote w:type="continuationNotice" w:id="1">
    <w:p w14:paraId="3636711F" w14:textId="77777777" w:rsidR="00625DBF" w:rsidRDefault="00625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40B4" w14:textId="77777777" w:rsidR="000B4363" w:rsidRDefault="000B4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11F5" w14:textId="77777777" w:rsidR="00B50D50" w:rsidRDefault="00B50D50" w:rsidP="000E57C7">
    <w:pPr>
      <w:pStyle w:val="NCEAHeaderFooter"/>
      <w:tabs>
        <w:tab w:val="clear" w:pos="4153"/>
        <w:tab w:val="clear" w:pos="8306"/>
        <w:tab w:val="right" w:pos="8647"/>
      </w:tabs>
      <w:ind w:right="13"/>
    </w:pPr>
    <w:r>
      <w:t>This resource is copyright © Crown 201</w:t>
    </w:r>
    <w:r w:rsidR="00875E44">
      <w:t>7</w:t>
    </w:r>
    <w:r>
      <w:tab/>
      <w:t xml:space="preserve">Page </w:t>
    </w:r>
    <w:r w:rsidR="00DE131A">
      <w:fldChar w:fldCharType="begin"/>
    </w:r>
    <w:r w:rsidR="00991D7C">
      <w:instrText xml:space="preserve"> PAGE </w:instrText>
    </w:r>
    <w:r w:rsidR="00DE131A">
      <w:fldChar w:fldCharType="separate"/>
    </w:r>
    <w:r w:rsidR="002E4928">
      <w:rPr>
        <w:noProof/>
      </w:rPr>
      <w:t>3</w:t>
    </w:r>
    <w:r w:rsidR="00DE131A">
      <w:rPr>
        <w:noProof/>
      </w:rPr>
      <w:fldChar w:fldCharType="end"/>
    </w:r>
    <w:r>
      <w:t xml:space="preserve"> of </w:t>
    </w:r>
    <w:r w:rsidR="00DE131A">
      <w:fldChar w:fldCharType="begin"/>
    </w:r>
    <w:r w:rsidR="00991D7C">
      <w:instrText xml:space="preserve"> NUMPAGES </w:instrText>
    </w:r>
    <w:r w:rsidR="00DE131A">
      <w:fldChar w:fldCharType="separate"/>
    </w:r>
    <w:r w:rsidR="002E4928">
      <w:rPr>
        <w:noProof/>
      </w:rPr>
      <w:t>4</w:t>
    </w:r>
    <w:r w:rsidR="00DE131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6BC6" w14:textId="77777777" w:rsidR="00B50D50" w:rsidRDefault="00B50D50" w:rsidP="003E2CAF">
    <w:pPr>
      <w:pStyle w:val="NCEAHeaderFooter"/>
    </w:pPr>
    <w:r w:rsidRPr="00C668B2">
      <w:t>T</w:t>
    </w:r>
    <w:r>
      <w:t>his</w:t>
    </w:r>
    <w:r w:rsidRPr="00C668B2">
      <w:t xml:space="preserve"> re</w:t>
    </w:r>
    <w:r>
      <w:t>source is copyright © Crown 201</w:t>
    </w:r>
    <w:r w:rsidR="00875E44">
      <w:t>7</w:t>
    </w:r>
    <w:r w:rsidRPr="00C668B2">
      <w:tab/>
    </w:r>
    <w:r w:rsidRPr="00C668B2">
      <w:tab/>
    </w:r>
    <w:r w:rsidRPr="00C668B2">
      <w:rPr>
        <w:lang w:bidi="en-US"/>
      </w:rPr>
      <w:t xml:space="preserve">Page </w:t>
    </w:r>
    <w:r w:rsidR="00DE131A" w:rsidRPr="00C668B2">
      <w:rPr>
        <w:lang w:bidi="en-US"/>
      </w:rPr>
      <w:fldChar w:fldCharType="begin"/>
    </w:r>
    <w:r w:rsidRPr="00C668B2">
      <w:rPr>
        <w:lang w:bidi="en-US"/>
      </w:rPr>
      <w:instrText xml:space="preserve"> PAGE </w:instrText>
    </w:r>
    <w:r w:rsidR="00DE131A" w:rsidRPr="00C668B2">
      <w:rPr>
        <w:lang w:bidi="en-US"/>
      </w:rPr>
      <w:fldChar w:fldCharType="separate"/>
    </w:r>
    <w:r w:rsidR="002E4928">
      <w:rPr>
        <w:noProof/>
        <w:lang w:bidi="en-US"/>
      </w:rPr>
      <w:t>1</w:t>
    </w:r>
    <w:r w:rsidR="00DE131A" w:rsidRPr="00C668B2">
      <w:rPr>
        <w:lang w:bidi="en-US"/>
      </w:rPr>
      <w:fldChar w:fldCharType="end"/>
    </w:r>
    <w:r w:rsidRPr="00C668B2">
      <w:rPr>
        <w:lang w:bidi="en-US"/>
      </w:rPr>
      <w:t xml:space="preserve"> of </w:t>
    </w:r>
    <w:r w:rsidR="00DE131A" w:rsidRPr="00C668B2">
      <w:rPr>
        <w:lang w:bidi="en-US"/>
      </w:rPr>
      <w:fldChar w:fldCharType="begin"/>
    </w:r>
    <w:r w:rsidRPr="00C668B2">
      <w:rPr>
        <w:lang w:bidi="en-US"/>
      </w:rPr>
      <w:instrText xml:space="preserve"> NUMPAGES </w:instrText>
    </w:r>
    <w:r w:rsidR="00DE131A" w:rsidRPr="00C668B2">
      <w:rPr>
        <w:lang w:bidi="en-US"/>
      </w:rPr>
      <w:fldChar w:fldCharType="separate"/>
    </w:r>
    <w:r w:rsidR="002E4928">
      <w:rPr>
        <w:noProof/>
        <w:lang w:bidi="en-US"/>
      </w:rPr>
      <w:t>4</w:t>
    </w:r>
    <w:r w:rsidR="00DE131A" w:rsidRPr="00C668B2">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1D18" w14:textId="77777777" w:rsidR="00B50D50" w:rsidRDefault="00B50D50">
    <w:pPr>
      <w:pStyle w:val="NCEAHeaderFooter"/>
      <w:tabs>
        <w:tab w:val="clear" w:pos="4153"/>
        <w:tab w:val="clear" w:pos="8306"/>
        <w:tab w:val="right" w:pos="14317"/>
      </w:tabs>
      <w:ind w:right="13"/>
    </w:pPr>
    <w:r>
      <w:t>This resource is copyright © Crown 201</w:t>
    </w:r>
    <w:r w:rsidR="00875E44">
      <w:t>7</w:t>
    </w:r>
    <w:r>
      <w:tab/>
      <w:t xml:space="preserve">Page </w:t>
    </w:r>
    <w:r w:rsidR="00DE131A">
      <w:fldChar w:fldCharType="begin"/>
    </w:r>
    <w:r w:rsidR="00991D7C">
      <w:instrText xml:space="preserve"> PAGE </w:instrText>
    </w:r>
    <w:r w:rsidR="00DE131A">
      <w:fldChar w:fldCharType="separate"/>
    </w:r>
    <w:r w:rsidR="002E4928">
      <w:rPr>
        <w:noProof/>
      </w:rPr>
      <w:t>4</w:t>
    </w:r>
    <w:r w:rsidR="00DE131A">
      <w:rPr>
        <w:noProof/>
      </w:rPr>
      <w:fldChar w:fldCharType="end"/>
    </w:r>
    <w:r>
      <w:t xml:space="preserve"> of </w:t>
    </w:r>
    <w:r w:rsidR="00DE131A">
      <w:fldChar w:fldCharType="begin"/>
    </w:r>
    <w:r w:rsidR="00991D7C">
      <w:instrText xml:space="preserve"> NUMPAGES </w:instrText>
    </w:r>
    <w:r w:rsidR="00DE131A">
      <w:fldChar w:fldCharType="separate"/>
    </w:r>
    <w:r w:rsidR="002E4928">
      <w:rPr>
        <w:noProof/>
      </w:rPr>
      <w:t>4</w:t>
    </w:r>
    <w:r w:rsidR="00DE13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A5644" w14:textId="77777777" w:rsidR="00625DBF" w:rsidRDefault="00625DBF">
      <w:r>
        <w:separator/>
      </w:r>
    </w:p>
  </w:footnote>
  <w:footnote w:type="continuationSeparator" w:id="0">
    <w:p w14:paraId="1D007E56" w14:textId="77777777" w:rsidR="00625DBF" w:rsidRDefault="00625DBF">
      <w:r>
        <w:continuationSeparator/>
      </w:r>
    </w:p>
  </w:footnote>
  <w:footnote w:type="continuationNotice" w:id="1">
    <w:p w14:paraId="668514F8" w14:textId="77777777" w:rsidR="00625DBF" w:rsidRDefault="00625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612C" w14:textId="77777777" w:rsidR="000B4363" w:rsidRDefault="000B4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C673" w14:textId="77777777" w:rsidR="00C8103B" w:rsidRDefault="00C8103B">
    <w:pPr>
      <w:pStyle w:val="NCEAHeaderFooter"/>
      <w:rPr>
        <w:rFonts w:eastAsia="Arial" w:cs="Arial"/>
      </w:rPr>
    </w:pPr>
    <w:r>
      <w:rPr>
        <w:rFonts w:eastAsia="Arial" w:cs="Arial"/>
      </w:rPr>
      <w:t xml:space="preserve">Internal assessment resource </w:t>
    </w:r>
    <w:r w:rsidRPr="008F776E">
      <w:rPr>
        <w:rFonts w:eastAsia="Arial" w:cs="Arial"/>
      </w:rPr>
      <w:t xml:space="preserve">Psychology </w:t>
    </w:r>
    <w:r w:rsidRPr="00485E9D">
      <w:rPr>
        <w:rFonts w:eastAsia="Arial" w:cs="Arial"/>
      </w:rPr>
      <w:t>1.3B V1</w:t>
    </w:r>
    <w:r>
      <w:rPr>
        <w:rFonts w:eastAsia="Arial" w:cs="Arial"/>
      </w:rPr>
      <w:t xml:space="preserve"> for Achievement Standard 918</w:t>
    </w:r>
    <w:r w:rsidR="00C15F08">
      <w:rPr>
        <w:rFonts w:eastAsia="Arial" w:cs="Arial"/>
      </w:rPr>
      <w:t>4</w:t>
    </w:r>
    <w:r>
      <w:rPr>
        <w:rFonts w:eastAsia="Arial" w:cs="Arial"/>
      </w:rPr>
      <w:t>1</w:t>
    </w:r>
  </w:p>
  <w:p w14:paraId="102325DD" w14:textId="77777777" w:rsidR="00B50D50" w:rsidRDefault="00B50D50">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4C65" w14:textId="77777777" w:rsidR="00C8103B" w:rsidRDefault="00C8103B" w:rsidP="00EE5E03">
    <w:pPr>
      <w:pStyle w:val="NCEAHeaderFooter"/>
      <w:rPr>
        <w:rFonts w:eastAsia="Arial" w:cs="Arial"/>
      </w:rPr>
    </w:pPr>
    <w:r>
      <w:rPr>
        <w:rFonts w:eastAsia="Arial" w:cs="Arial"/>
      </w:rPr>
      <w:t xml:space="preserve">Internal assessment resource </w:t>
    </w:r>
    <w:r w:rsidRPr="008F776E">
      <w:rPr>
        <w:rFonts w:eastAsia="Arial" w:cs="Arial"/>
      </w:rPr>
      <w:t xml:space="preserve">Psychology </w:t>
    </w:r>
    <w:r w:rsidRPr="00485E9D">
      <w:rPr>
        <w:rFonts w:eastAsia="Arial" w:cs="Arial"/>
      </w:rPr>
      <w:t>1.3B V1</w:t>
    </w:r>
    <w:r w:rsidR="00C15F08">
      <w:rPr>
        <w:rFonts w:eastAsia="Arial" w:cs="Arial"/>
      </w:rPr>
      <w:t xml:space="preserve"> for Achievement Standard 91</w:t>
    </w:r>
    <w:r>
      <w:rPr>
        <w:rFonts w:eastAsia="Arial" w:cs="Arial"/>
      </w:rPr>
      <w:t>8</w:t>
    </w:r>
    <w:r w:rsidR="00C15F08">
      <w:rPr>
        <w:rFonts w:eastAsia="Arial" w:cs="Arial"/>
      </w:rPr>
      <w:t>4</w:t>
    </w:r>
    <w:r>
      <w:rPr>
        <w:rFonts w:eastAsia="Arial" w:cs="Arial"/>
      </w:rPr>
      <w:t>1</w:t>
    </w:r>
  </w:p>
  <w:p w14:paraId="5662A664" w14:textId="77777777" w:rsidR="00B50D50" w:rsidRDefault="00B50D50" w:rsidP="00EE5E03">
    <w:pPr>
      <w:pStyle w:val="NCEAHeaderFooter"/>
    </w:pPr>
    <w:r>
      <w:t>PAGE FOR TEACHER USE</w:t>
    </w:r>
  </w:p>
  <w:p w14:paraId="21963328" w14:textId="77777777" w:rsidR="00B50D50" w:rsidRDefault="00B50D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649A" w14:textId="77777777" w:rsidR="00B50D50" w:rsidRDefault="00B50D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9F57" w14:textId="77777777" w:rsidR="00C8103B" w:rsidRDefault="00C8103B">
    <w:pPr>
      <w:pStyle w:val="NCEAHeaderFooter"/>
      <w:rPr>
        <w:rFonts w:eastAsia="Arial" w:cs="Arial"/>
      </w:rPr>
    </w:pPr>
    <w:r>
      <w:rPr>
        <w:rFonts w:eastAsia="Arial" w:cs="Arial"/>
      </w:rPr>
      <w:t xml:space="preserve">Internal assessment resource </w:t>
    </w:r>
    <w:r w:rsidRPr="008F776E">
      <w:rPr>
        <w:rFonts w:eastAsia="Arial" w:cs="Arial"/>
      </w:rPr>
      <w:t xml:space="preserve">Psychology </w:t>
    </w:r>
    <w:r w:rsidRPr="00485E9D">
      <w:rPr>
        <w:rFonts w:eastAsia="Arial" w:cs="Arial"/>
      </w:rPr>
      <w:t>1.3B V1</w:t>
    </w:r>
    <w:r>
      <w:rPr>
        <w:rFonts w:eastAsia="Arial" w:cs="Arial"/>
      </w:rPr>
      <w:t xml:space="preserve"> for </w:t>
    </w:r>
    <w:r w:rsidR="00C15F08">
      <w:rPr>
        <w:rFonts w:eastAsia="Arial" w:cs="Arial"/>
      </w:rPr>
      <w:t>Achievement Standard 91</w:t>
    </w:r>
    <w:r>
      <w:rPr>
        <w:rFonts w:eastAsia="Arial" w:cs="Arial"/>
      </w:rPr>
      <w:t>8</w:t>
    </w:r>
    <w:r w:rsidR="00C15F08">
      <w:rPr>
        <w:rFonts w:eastAsia="Arial" w:cs="Arial"/>
      </w:rPr>
      <w:t>4</w:t>
    </w:r>
    <w:r>
      <w:rPr>
        <w:rFonts w:eastAsia="Arial" w:cs="Arial"/>
      </w:rPr>
      <w:t>1</w:t>
    </w:r>
  </w:p>
  <w:p w14:paraId="0D29828F" w14:textId="77777777" w:rsidR="00B50D50" w:rsidRDefault="00B50D50">
    <w:pPr>
      <w:pStyle w:val="NCEAHeaderFooter"/>
    </w:pPr>
    <w: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44C0" w14:textId="77777777" w:rsidR="00B50D50" w:rsidRDefault="00B50D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1617" w14:textId="77777777" w:rsidR="00B50D50" w:rsidRDefault="00000000">
    <w:pPr>
      <w:pStyle w:val="Header"/>
    </w:pPr>
    <w:r>
      <w:rPr>
        <w:noProof/>
        <w:lang w:eastAsia="en-GB"/>
      </w:rPr>
      <w:pict w14:anchorId="5F3C5845">
        <v:shapetype id="_x0000_t202" coordsize="21600,21600" o:spt="202" path="m,l,21600r21600,l21600,xe">
          <v:stroke joinstyle="miter"/>
          <v:path gradientshapeok="t" o:connecttype="rect"/>
        </v:shapetype>
        <v:shape id="WordArt 16" o:spid="_x0000_s1026" type="#_x0000_t202" style="position:absolute;margin-left:0;margin-top:0;width:550.1pt;height:8.35pt;rotation:-45;z-index:-251656192;visibility:visible;mso-position-horizontal:center;mso-position-horizontal-relative:margin;mso-position-vertical:center;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" o:allowincell="f" filled="f" stroked="f">
          <v:stroke joinstyle="round"/>
          <o:lock v:ext="edit" shapetype="t"/>
          <v:textbox style="mso-fit-shape-to-text:t">
            <w:txbxContent>
              <w:p w14:paraId="0FB61624" w14:textId="77777777" w:rsidR="00B50D50" w:rsidRDefault="00B50D50"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A93B" w14:textId="77777777" w:rsidR="00C8103B" w:rsidRDefault="00C8103B">
    <w:pPr>
      <w:pStyle w:val="NCEAHeaderFooter"/>
      <w:rPr>
        <w:rFonts w:eastAsia="Arial" w:cs="Arial"/>
      </w:rPr>
    </w:pPr>
    <w:r>
      <w:rPr>
        <w:rFonts w:eastAsia="Arial" w:cs="Arial"/>
      </w:rPr>
      <w:t xml:space="preserve">Internal assessment resource </w:t>
    </w:r>
    <w:r w:rsidRPr="008F776E">
      <w:rPr>
        <w:rFonts w:eastAsia="Arial" w:cs="Arial"/>
      </w:rPr>
      <w:t xml:space="preserve">Psychology </w:t>
    </w:r>
    <w:r w:rsidRPr="00485E9D">
      <w:rPr>
        <w:rFonts w:eastAsia="Arial" w:cs="Arial"/>
      </w:rPr>
      <w:t>1.3B V1</w:t>
    </w:r>
    <w:r>
      <w:rPr>
        <w:rFonts w:eastAsia="Arial" w:cs="Arial"/>
      </w:rPr>
      <w:t xml:space="preserve"> for Achievement Standard </w:t>
    </w:r>
    <w:r w:rsidR="00C15F08">
      <w:rPr>
        <w:rFonts w:eastAsia="Arial" w:cs="Arial"/>
      </w:rPr>
      <w:t>91841</w:t>
    </w:r>
  </w:p>
  <w:p w14:paraId="42F90E8E" w14:textId="77777777" w:rsidR="00B50D50" w:rsidRDefault="00B50D50">
    <w:pPr>
      <w:pStyle w:val="NCEAHeaderFooter"/>
    </w:pPr>
    <w: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00EA" w14:textId="77777777" w:rsidR="00B50D50" w:rsidRDefault="00000000">
    <w:pPr>
      <w:pStyle w:val="Header"/>
    </w:pPr>
    <w:r>
      <w:rPr>
        <w:noProof/>
        <w:lang w:eastAsia="en-GB"/>
      </w:rPr>
      <w:pict w14:anchorId="291338A4">
        <v:shapetype id="_x0000_t202" coordsize="21600,21600" o:spt="202" path="m,l,21600r21600,l21600,xe">
          <v:stroke joinstyle="miter"/>
          <v:path gradientshapeok="t" o:connecttype="rect"/>
        </v:shapetype>
        <v:shape id="WordArt 15" o:spid="_x0000_s1025" type="#_x0000_t202" style="position:absolute;margin-left:0;margin-top:0;width:550.1pt;height:8.35pt;rotation:-45;z-index:-251657216;visibility:visible;mso-position-horizontal:center;mso-position-horizontal-relative:margin;mso-position-vertical:center;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" o:allowincell="f" filled="f" stroked="f">
          <v:stroke joinstyle="round"/>
          <o:lock v:ext="edit" shapetype="t"/>
          <v:textbox style="mso-fit-shape-to-text:t">
            <w:txbxContent>
              <w:p w14:paraId="50FDFA4A" w14:textId="77777777" w:rsidR="00B50D50" w:rsidRDefault="00B50D50"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4C4"/>
    <w:multiLevelType w:val="multilevel"/>
    <w:tmpl w:val="E80EDE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DF3A1D"/>
    <w:multiLevelType w:val="hybridMultilevel"/>
    <w:tmpl w:val="3E080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137177"/>
    <w:multiLevelType w:val="multilevel"/>
    <w:tmpl w:val="4B1269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11A76FC1"/>
    <w:multiLevelType w:val="multilevel"/>
    <w:tmpl w:val="077223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59117BE"/>
    <w:multiLevelType w:val="hybridMultilevel"/>
    <w:tmpl w:val="F4785BD0"/>
    <w:lvl w:ilvl="0" w:tplc="14090001">
      <w:start w:val="1"/>
      <w:numFmt w:val="bullet"/>
      <w:lvlText w:val=""/>
      <w:lvlJc w:val="left"/>
      <w:pPr>
        <w:ind w:left="1154" w:hanging="360"/>
      </w:pPr>
      <w:rPr>
        <w:rFonts w:ascii="Symbol" w:hAnsi="Symbol" w:hint="default"/>
      </w:rPr>
    </w:lvl>
    <w:lvl w:ilvl="1" w:tplc="14090003" w:tentative="1">
      <w:start w:val="1"/>
      <w:numFmt w:val="bullet"/>
      <w:lvlText w:val="o"/>
      <w:lvlJc w:val="left"/>
      <w:pPr>
        <w:ind w:left="1874" w:hanging="360"/>
      </w:pPr>
      <w:rPr>
        <w:rFonts w:ascii="Courier New" w:hAnsi="Courier New" w:cs="Courier New" w:hint="default"/>
      </w:rPr>
    </w:lvl>
    <w:lvl w:ilvl="2" w:tplc="14090005" w:tentative="1">
      <w:start w:val="1"/>
      <w:numFmt w:val="bullet"/>
      <w:lvlText w:val=""/>
      <w:lvlJc w:val="left"/>
      <w:pPr>
        <w:ind w:left="2594" w:hanging="360"/>
      </w:pPr>
      <w:rPr>
        <w:rFonts w:ascii="Wingdings" w:hAnsi="Wingdings" w:hint="default"/>
      </w:rPr>
    </w:lvl>
    <w:lvl w:ilvl="3" w:tplc="14090001" w:tentative="1">
      <w:start w:val="1"/>
      <w:numFmt w:val="bullet"/>
      <w:lvlText w:val=""/>
      <w:lvlJc w:val="left"/>
      <w:pPr>
        <w:ind w:left="3314" w:hanging="360"/>
      </w:pPr>
      <w:rPr>
        <w:rFonts w:ascii="Symbol" w:hAnsi="Symbol" w:hint="default"/>
      </w:rPr>
    </w:lvl>
    <w:lvl w:ilvl="4" w:tplc="14090003" w:tentative="1">
      <w:start w:val="1"/>
      <w:numFmt w:val="bullet"/>
      <w:lvlText w:val="o"/>
      <w:lvlJc w:val="left"/>
      <w:pPr>
        <w:ind w:left="4034" w:hanging="360"/>
      </w:pPr>
      <w:rPr>
        <w:rFonts w:ascii="Courier New" w:hAnsi="Courier New" w:cs="Courier New" w:hint="default"/>
      </w:rPr>
    </w:lvl>
    <w:lvl w:ilvl="5" w:tplc="14090005" w:tentative="1">
      <w:start w:val="1"/>
      <w:numFmt w:val="bullet"/>
      <w:lvlText w:val=""/>
      <w:lvlJc w:val="left"/>
      <w:pPr>
        <w:ind w:left="4754" w:hanging="360"/>
      </w:pPr>
      <w:rPr>
        <w:rFonts w:ascii="Wingdings" w:hAnsi="Wingdings" w:hint="default"/>
      </w:rPr>
    </w:lvl>
    <w:lvl w:ilvl="6" w:tplc="14090001" w:tentative="1">
      <w:start w:val="1"/>
      <w:numFmt w:val="bullet"/>
      <w:lvlText w:val=""/>
      <w:lvlJc w:val="left"/>
      <w:pPr>
        <w:ind w:left="5474" w:hanging="360"/>
      </w:pPr>
      <w:rPr>
        <w:rFonts w:ascii="Symbol" w:hAnsi="Symbol" w:hint="default"/>
      </w:rPr>
    </w:lvl>
    <w:lvl w:ilvl="7" w:tplc="14090003" w:tentative="1">
      <w:start w:val="1"/>
      <w:numFmt w:val="bullet"/>
      <w:lvlText w:val="o"/>
      <w:lvlJc w:val="left"/>
      <w:pPr>
        <w:ind w:left="6194" w:hanging="360"/>
      </w:pPr>
      <w:rPr>
        <w:rFonts w:ascii="Courier New" w:hAnsi="Courier New" w:cs="Courier New" w:hint="default"/>
      </w:rPr>
    </w:lvl>
    <w:lvl w:ilvl="8" w:tplc="14090005" w:tentative="1">
      <w:start w:val="1"/>
      <w:numFmt w:val="bullet"/>
      <w:lvlText w:val=""/>
      <w:lvlJc w:val="left"/>
      <w:pPr>
        <w:ind w:left="6914" w:hanging="360"/>
      </w:pPr>
      <w:rPr>
        <w:rFonts w:ascii="Wingdings" w:hAnsi="Wingdings" w:hint="default"/>
      </w:rPr>
    </w:lvl>
  </w:abstractNum>
  <w:abstractNum w:abstractNumId="5" w15:restartNumberingAfterBreak="0">
    <w:nsid w:val="17F70FA4"/>
    <w:multiLevelType w:val="hybridMultilevel"/>
    <w:tmpl w:val="4BBA80B8"/>
    <w:lvl w:ilvl="0" w:tplc="2A38FC7E">
      <w:start w:val="1"/>
      <w:numFmt w:val="bullet"/>
      <w:pStyle w:val="NCEAbullets"/>
      <w:lvlText w:val=""/>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1A6A1AA1"/>
    <w:multiLevelType w:val="multilevel"/>
    <w:tmpl w:val="A6882F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FA23DF3"/>
    <w:multiLevelType w:val="hybridMultilevel"/>
    <w:tmpl w:val="87FEB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6D1CF3"/>
    <w:multiLevelType w:val="hybridMultilevel"/>
    <w:tmpl w:val="BF3C198A"/>
    <w:lvl w:ilvl="0" w:tplc="AD6EDF0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D67D7"/>
    <w:multiLevelType w:val="hybridMultilevel"/>
    <w:tmpl w:val="FA7C1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1B7FE2"/>
    <w:multiLevelType w:val="hybridMultilevel"/>
    <w:tmpl w:val="E3EEDFEC"/>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D363441"/>
    <w:multiLevelType w:val="hybridMultilevel"/>
    <w:tmpl w:val="F75E6936"/>
    <w:lvl w:ilvl="0" w:tplc="C8E0C934">
      <w:start w:val="1"/>
      <w:numFmt w:val="bullet"/>
      <w:pStyle w:val="NCEAtable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6F6C18"/>
    <w:multiLevelType w:val="hybridMultilevel"/>
    <w:tmpl w:val="1E5C0C1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7685426"/>
    <w:multiLevelType w:val="hybridMultilevel"/>
    <w:tmpl w:val="D6703D98"/>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4" w15:restartNumberingAfterBreak="0">
    <w:nsid w:val="40D151AB"/>
    <w:multiLevelType w:val="hybridMultilevel"/>
    <w:tmpl w:val="8E608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16" w15:restartNumberingAfterBreak="0">
    <w:nsid w:val="524B43D3"/>
    <w:multiLevelType w:val="hybridMultilevel"/>
    <w:tmpl w:val="36BC4EC6"/>
    <w:lvl w:ilvl="0" w:tplc="63FE9894">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D5F72"/>
    <w:multiLevelType w:val="hybridMultilevel"/>
    <w:tmpl w:val="DA941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465408C"/>
    <w:multiLevelType w:val="multilevel"/>
    <w:tmpl w:val="F0B63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047DEF"/>
    <w:multiLevelType w:val="hybridMultilevel"/>
    <w:tmpl w:val="160E7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2C748B"/>
    <w:multiLevelType w:val="hybridMultilevel"/>
    <w:tmpl w:val="71EC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72E1F6B"/>
    <w:multiLevelType w:val="hybridMultilevel"/>
    <w:tmpl w:val="D28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7006F"/>
    <w:multiLevelType w:val="multilevel"/>
    <w:tmpl w:val="89F8695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1962FB"/>
    <w:multiLevelType w:val="hybridMultilevel"/>
    <w:tmpl w:val="9AF8B0D6"/>
    <w:lvl w:ilvl="0" w:tplc="14090001">
      <w:start w:val="1"/>
      <w:numFmt w:val="bullet"/>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28" w15:restartNumberingAfterBreak="0">
    <w:nsid w:val="745A7056"/>
    <w:multiLevelType w:val="hybridMultilevel"/>
    <w:tmpl w:val="38125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60454C0"/>
    <w:multiLevelType w:val="hybridMultilevel"/>
    <w:tmpl w:val="91060C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6E04ADB"/>
    <w:multiLevelType w:val="hybridMultilevel"/>
    <w:tmpl w:val="394A192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BFE02E6"/>
    <w:multiLevelType w:val="multilevel"/>
    <w:tmpl w:val="A08A79F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2" w15:restartNumberingAfterBreak="0">
    <w:nsid w:val="7F1E759D"/>
    <w:multiLevelType w:val="multilevel"/>
    <w:tmpl w:val="AC246FE6"/>
    <w:lvl w:ilvl="0">
      <w:start w:val="1"/>
      <w:numFmt w:val="bullet"/>
      <w:lvlText w:val="●"/>
      <w:lvlJc w:val="left"/>
      <w:pPr>
        <w:ind w:left="36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16cid:durableId="2008248315">
    <w:abstractNumId w:val="15"/>
  </w:num>
  <w:num w:numId="2" w16cid:durableId="1550385997">
    <w:abstractNumId w:val="26"/>
  </w:num>
  <w:num w:numId="3" w16cid:durableId="1066029709">
    <w:abstractNumId w:val="17"/>
  </w:num>
  <w:num w:numId="4" w16cid:durableId="2060933199">
    <w:abstractNumId w:val="5"/>
  </w:num>
  <w:num w:numId="5" w16cid:durableId="730814732">
    <w:abstractNumId w:val="13"/>
  </w:num>
  <w:num w:numId="6" w16cid:durableId="402681496">
    <w:abstractNumId w:val="11"/>
  </w:num>
  <w:num w:numId="7" w16cid:durableId="1000158721">
    <w:abstractNumId w:val="20"/>
  </w:num>
  <w:num w:numId="8" w16cid:durableId="1442456744">
    <w:abstractNumId w:val="8"/>
  </w:num>
  <w:num w:numId="9" w16cid:durableId="758406899">
    <w:abstractNumId w:val="16"/>
  </w:num>
  <w:num w:numId="10" w16cid:durableId="1342197793">
    <w:abstractNumId w:val="29"/>
  </w:num>
  <w:num w:numId="11" w16cid:durableId="807937315">
    <w:abstractNumId w:val="25"/>
  </w:num>
  <w:num w:numId="12" w16cid:durableId="1417483576">
    <w:abstractNumId w:val="27"/>
  </w:num>
  <w:num w:numId="13" w16cid:durableId="837497448">
    <w:abstractNumId w:val="22"/>
  </w:num>
  <w:num w:numId="14" w16cid:durableId="1185250344">
    <w:abstractNumId w:val="32"/>
  </w:num>
  <w:num w:numId="15" w16cid:durableId="947153814">
    <w:abstractNumId w:val="4"/>
  </w:num>
  <w:num w:numId="16" w16cid:durableId="1928995609">
    <w:abstractNumId w:val="21"/>
  </w:num>
  <w:num w:numId="17" w16cid:durableId="201599022">
    <w:abstractNumId w:val="31"/>
  </w:num>
  <w:num w:numId="18" w16cid:durableId="1049915514">
    <w:abstractNumId w:val="2"/>
  </w:num>
  <w:num w:numId="19" w16cid:durableId="904535719">
    <w:abstractNumId w:val="12"/>
  </w:num>
  <w:num w:numId="20" w16cid:durableId="400643351">
    <w:abstractNumId w:val="10"/>
  </w:num>
  <w:num w:numId="21" w16cid:durableId="1127158732">
    <w:abstractNumId w:val="14"/>
  </w:num>
  <w:num w:numId="22" w16cid:durableId="404913990">
    <w:abstractNumId w:val="30"/>
  </w:num>
  <w:num w:numId="23" w16cid:durableId="440422612">
    <w:abstractNumId w:val="23"/>
  </w:num>
  <w:num w:numId="24" w16cid:durableId="603342590">
    <w:abstractNumId w:val="24"/>
  </w:num>
  <w:num w:numId="25" w16cid:durableId="64694252">
    <w:abstractNumId w:val="1"/>
  </w:num>
  <w:num w:numId="26" w16cid:durableId="632251058">
    <w:abstractNumId w:val="28"/>
  </w:num>
  <w:num w:numId="27" w16cid:durableId="221718885">
    <w:abstractNumId w:val="7"/>
  </w:num>
  <w:num w:numId="28" w16cid:durableId="750394280">
    <w:abstractNumId w:val="19"/>
  </w:num>
  <w:num w:numId="29" w16cid:durableId="918559806">
    <w:abstractNumId w:val="6"/>
  </w:num>
  <w:num w:numId="30" w16cid:durableId="1603301566">
    <w:abstractNumId w:val="18"/>
  </w:num>
  <w:num w:numId="31" w16cid:durableId="2057273302">
    <w:abstractNumId w:val="0"/>
  </w:num>
  <w:num w:numId="32" w16cid:durableId="1053305994">
    <w:abstractNumId w:val="3"/>
  </w:num>
  <w:num w:numId="33" w16cid:durableId="69595924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85D19"/>
    <w:rsid w:val="00005FBC"/>
    <w:rsid w:val="00010650"/>
    <w:rsid w:val="00016EDB"/>
    <w:rsid w:val="00020581"/>
    <w:rsid w:val="00060E31"/>
    <w:rsid w:val="000622D8"/>
    <w:rsid w:val="00084E82"/>
    <w:rsid w:val="00097733"/>
    <w:rsid w:val="000B4363"/>
    <w:rsid w:val="000C4752"/>
    <w:rsid w:val="000E57C7"/>
    <w:rsid w:val="000F0BD4"/>
    <w:rsid w:val="00107E0D"/>
    <w:rsid w:val="001165D3"/>
    <w:rsid w:val="001177E1"/>
    <w:rsid w:val="00124BE3"/>
    <w:rsid w:val="00143CF7"/>
    <w:rsid w:val="00143F10"/>
    <w:rsid w:val="001575C0"/>
    <w:rsid w:val="00157EDF"/>
    <w:rsid w:val="00162882"/>
    <w:rsid w:val="00176FD0"/>
    <w:rsid w:val="00180BBB"/>
    <w:rsid w:val="0018424A"/>
    <w:rsid w:val="0019210B"/>
    <w:rsid w:val="001A7485"/>
    <w:rsid w:val="001B4B2F"/>
    <w:rsid w:val="001B614E"/>
    <w:rsid w:val="001F5338"/>
    <w:rsid w:val="001F73FF"/>
    <w:rsid w:val="00224C54"/>
    <w:rsid w:val="00225E01"/>
    <w:rsid w:val="00226064"/>
    <w:rsid w:val="00226B2A"/>
    <w:rsid w:val="002311A1"/>
    <w:rsid w:val="00267D7A"/>
    <w:rsid w:val="00276B47"/>
    <w:rsid w:val="002956C0"/>
    <w:rsid w:val="002A2EBC"/>
    <w:rsid w:val="002D0751"/>
    <w:rsid w:val="002D2D3F"/>
    <w:rsid w:val="002D3B34"/>
    <w:rsid w:val="002D59B6"/>
    <w:rsid w:val="002E4928"/>
    <w:rsid w:val="00312A4E"/>
    <w:rsid w:val="00317967"/>
    <w:rsid w:val="00332881"/>
    <w:rsid w:val="003539CD"/>
    <w:rsid w:val="00364E5E"/>
    <w:rsid w:val="00385C06"/>
    <w:rsid w:val="00385D19"/>
    <w:rsid w:val="00386C87"/>
    <w:rsid w:val="003A692E"/>
    <w:rsid w:val="003B068D"/>
    <w:rsid w:val="003C5DB0"/>
    <w:rsid w:val="003C66B2"/>
    <w:rsid w:val="003D62F2"/>
    <w:rsid w:val="003E26BF"/>
    <w:rsid w:val="003E2CAF"/>
    <w:rsid w:val="00405808"/>
    <w:rsid w:val="004272DC"/>
    <w:rsid w:val="0043174E"/>
    <w:rsid w:val="00444554"/>
    <w:rsid w:val="004717DE"/>
    <w:rsid w:val="00472253"/>
    <w:rsid w:val="004812B5"/>
    <w:rsid w:val="00483A5E"/>
    <w:rsid w:val="00484B60"/>
    <w:rsid w:val="004919EA"/>
    <w:rsid w:val="004B06CA"/>
    <w:rsid w:val="004B1FF5"/>
    <w:rsid w:val="004B4767"/>
    <w:rsid w:val="004B67A2"/>
    <w:rsid w:val="004B7440"/>
    <w:rsid w:val="004C202E"/>
    <w:rsid w:val="004C484F"/>
    <w:rsid w:val="004E2BB0"/>
    <w:rsid w:val="004E6905"/>
    <w:rsid w:val="004F74FC"/>
    <w:rsid w:val="005045BC"/>
    <w:rsid w:val="0052335F"/>
    <w:rsid w:val="0052414B"/>
    <w:rsid w:val="0053223C"/>
    <w:rsid w:val="00536F42"/>
    <w:rsid w:val="00572060"/>
    <w:rsid w:val="0058235D"/>
    <w:rsid w:val="00582694"/>
    <w:rsid w:val="005873EF"/>
    <w:rsid w:val="00595AAA"/>
    <w:rsid w:val="005A6511"/>
    <w:rsid w:val="005B6323"/>
    <w:rsid w:val="005C0BAD"/>
    <w:rsid w:val="00612EC0"/>
    <w:rsid w:val="00625DBF"/>
    <w:rsid w:val="0065235A"/>
    <w:rsid w:val="00653580"/>
    <w:rsid w:val="00655254"/>
    <w:rsid w:val="0065769D"/>
    <w:rsid w:val="0069315A"/>
    <w:rsid w:val="006959A4"/>
    <w:rsid w:val="00697B85"/>
    <w:rsid w:val="006A3B42"/>
    <w:rsid w:val="006B6AB5"/>
    <w:rsid w:val="006B7A23"/>
    <w:rsid w:val="006C409E"/>
    <w:rsid w:val="006E6E44"/>
    <w:rsid w:val="006F4A42"/>
    <w:rsid w:val="007303CC"/>
    <w:rsid w:val="00742BCF"/>
    <w:rsid w:val="007551F2"/>
    <w:rsid w:val="0076434E"/>
    <w:rsid w:val="007B49F5"/>
    <w:rsid w:val="007C1028"/>
    <w:rsid w:val="007C79A5"/>
    <w:rsid w:val="007F00AA"/>
    <w:rsid w:val="00812A3A"/>
    <w:rsid w:val="00814AA5"/>
    <w:rsid w:val="00820827"/>
    <w:rsid w:val="008250FE"/>
    <w:rsid w:val="008355FB"/>
    <w:rsid w:val="00850504"/>
    <w:rsid w:val="00865DFD"/>
    <w:rsid w:val="00875E44"/>
    <w:rsid w:val="00876163"/>
    <w:rsid w:val="008A23E9"/>
    <w:rsid w:val="008A5B9E"/>
    <w:rsid w:val="008B5D5F"/>
    <w:rsid w:val="008E4589"/>
    <w:rsid w:val="008F1A09"/>
    <w:rsid w:val="008F4FDD"/>
    <w:rsid w:val="009052B8"/>
    <w:rsid w:val="00926C47"/>
    <w:rsid w:val="00931D39"/>
    <w:rsid w:val="00957192"/>
    <w:rsid w:val="00980D77"/>
    <w:rsid w:val="00991D7C"/>
    <w:rsid w:val="009A3166"/>
    <w:rsid w:val="009B0393"/>
    <w:rsid w:val="009C2E56"/>
    <w:rsid w:val="009C5703"/>
    <w:rsid w:val="009E3F61"/>
    <w:rsid w:val="00A06CEF"/>
    <w:rsid w:val="00A25C93"/>
    <w:rsid w:val="00A3406A"/>
    <w:rsid w:val="00A42483"/>
    <w:rsid w:val="00A4517D"/>
    <w:rsid w:val="00A45A5F"/>
    <w:rsid w:val="00A50768"/>
    <w:rsid w:val="00A51AE4"/>
    <w:rsid w:val="00AA7BA5"/>
    <w:rsid w:val="00AB3A1B"/>
    <w:rsid w:val="00AD7737"/>
    <w:rsid w:val="00AE277A"/>
    <w:rsid w:val="00AF3C68"/>
    <w:rsid w:val="00B16B89"/>
    <w:rsid w:val="00B17283"/>
    <w:rsid w:val="00B2634D"/>
    <w:rsid w:val="00B405DF"/>
    <w:rsid w:val="00B413BA"/>
    <w:rsid w:val="00B50D50"/>
    <w:rsid w:val="00B53037"/>
    <w:rsid w:val="00B65D86"/>
    <w:rsid w:val="00B66F26"/>
    <w:rsid w:val="00B94619"/>
    <w:rsid w:val="00BA7C68"/>
    <w:rsid w:val="00BB25FF"/>
    <w:rsid w:val="00BB458C"/>
    <w:rsid w:val="00BB4FF0"/>
    <w:rsid w:val="00BC71EE"/>
    <w:rsid w:val="00BD390B"/>
    <w:rsid w:val="00BD4D37"/>
    <w:rsid w:val="00BE6D52"/>
    <w:rsid w:val="00BF1880"/>
    <w:rsid w:val="00C00418"/>
    <w:rsid w:val="00C15F08"/>
    <w:rsid w:val="00C20722"/>
    <w:rsid w:val="00C26578"/>
    <w:rsid w:val="00C54F04"/>
    <w:rsid w:val="00C60D7E"/>
    <w:rsid w:val="00C7641D"/>
    <w:rsid w:val="00C80DA6"/>
    <w:rsid w:val="00C8103B"/>
    <w:rsid w:val="00C957DC"/>
    <w:rsid w:val="00CA700F"/>
    <w:rsid w:val="00CB5AE4"/>
    <w:rsid w:val="00CB622C"/>
    <w:rsid w:val="00CC0774"/>
    <w:rsid w:val="00CC09D3"/>
    <w:rsid w:val="00CD1DC6"/>
    <w:rsid w:val="00CE6EF9"/>
    <w:rsid w:val="00D0024C"/>
    <w:rsid w:val="00D1368F"/>
    <w:rsid w:val="00D3488A"/>
    <w:rsid w:val="00D37B54"/>
    <w:rsid w:val="00D44EE7"/>
    <w:rsid w:val="00D56F0E"/>
    <w:rsid w:val="00D5787A"/>
    <w:rsid w:val="00D62191"/>
    <w:rsid w:val="00D72384"/>
    <w:rsid w:val="00D7767E"/>
    <w:rsid w:val="00D81583"/>
    <w:rsid w:val="00D94872"/>
    <w:rsid w:val="00DA001C"/>
    <w:rsid w:val="00DB1FFF"/>
    <w:rsid w:val="00DB4821"/>
    <w:rsid w:val="00DD7742"/>
    <w:rsid w:val="00DE131A"/>
    <w:rsid w:val="00DE58BC"/>
    <w:rsid w:val="00DF0614"/>
    <w:rsid w:val="00DF16EA"/>
    <w:rsid w:val="00DF1E82"/>
    <w:rsid w:val="00DF2360"/>
    <w:rsid w:val="00DF354E"/>
    <w:rsid w:val="00E000B3"/>
    <w:rsid w:val="00E16ED8"/>
    <w:rsid w:val="00E45EC3"/>
    <w:rsid w:val="00E700BA"/>
    <w:rsid w:val="00E745BE"/>
    <w:rsid w:val="00EA58B0"/>
    <w:rsid w:val="00EB0545"/>
    <w:rsid w:val="00EB48FE"/>
    <w:rsid w:val="00EC3694"/>
    <w:rsid w:val="00EC6BA1"/>
    <w:rsid w:val="00ED395D"/>
    <w:rsid w:val="00ED6C0B"/>
    <w:rsid w:val="00EE53DB"/>
    <w:rsid w:val="00EE5E03"/>
    <w:rsid w:val="00EF31AE"/>
    <w:rsid w:val="00F226B2"/>
    <w:rsid w:val="00F31AFD"/>
    <w:rsid w:val="00F337C9"/>
    <w:rsid w:val="00F46315"/>
    <w:rsid w:val="00F5096B"/>
    <w:rsid w:val="00F669E0"/>
    <w:rsid w:val="00F72E52"/>
    <w:rsid w:val="00F7558B"/>
    <w:rsid w:val="00F819DE"/>
    <w:rsid w:val="00F8419A"/>
    <w:rsid w:val="00FA0398"/>
    <w:rsid w:val="00FB42E5"/>
    <w:rsid w:val="00FB7455"/>
    <w:rsid w:val="00FB7C44"/>
    <w:rsid w:val="00FC300D"/>
    <w:rsid w:val="00FE5A44"/>
    <w:rsid w:val="00FF16BF"/>
    <w:rsid w:val="00FF2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37CBA982"/>
  <w15:docId w15:val="{07D9CB26-874D-4099-B7EB-CEFDF799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AA"/>
    <w:rPr>
      <w:rFonts w:ascii="Arial Mäori" w:hAnsi="Arial Mäori"/>
      <w:sz w:val="24"/>
      <w:lang w:val="en-GB"/>
    </w:rPr>
  </w:style>
  <w:style w:type="paragraph" w:styleId="Heading1">
    <w:name w:val="heading 1"/>
    <w:basedOn w:val="Normal"/>
    <w:next w:val="Normal"/>
    <w:qFormat/>
    <w:rsid w:val="00226064"/>
    <w:pPr>
      <w:keepNext/>
      <w:spacing w:before="240" w:after="60"/>
      <w:outlineLvl w:val="0"/>
    </w:pPr>
    <w:rPr>
      <w:b/>
      <w:kern w:val="28"/>
      <w:sz w:val="28"/>
    </w:rPr>
  </w:style>
  <w:style w:type="paragraph" w:styleId="Heading2">
    <w:name w:val="heading 2"/>
    <w:basedOn w:val="Normal"/>
    <w:next w:val="Normal"/>
    <w:qFormat/>
    <w:rsid w:val="00226064"/>
    <w:pPr>
      <w:keepNext/>
      <w:outlineLvl w:val="1"/>
    </w:pPr>
    <w:rPr>
      <w:i/>
    </w:rPr>
  </w:style>
  <w:style w:type="paragraph" w:styleId="Heading3">
    <w:name w:val="heading 3"/>
    <w:basedOn w:val="Normal"/>
    <w:next w:val="Normal"/>
    <w:qFormat/>
    <w:rsid w:val="00226064"/>
    <w:pPr>
      <w:keepNext/>
      <w:ind w:right="-1"/>
      <w:outlineLvl w:val="2"/>
    </w:pPr>
    <w:rPr>
      <w:b/>
    </w:rPr>
  </w:style>
  <w:style w:type="paragraph" w:styleId="Heading4">
    <w:name w:val="heading 4"/>
    <w:basedOn w:val="Normal"/>
    <w:next w:val="Normal"/>
    <w:qFormat/>
    <w:rsid w:val="00226064"/>
    <w:pPr>
      <w:keepNext/>
      <w:outlineLvl w:val="3"/>
    </w:pPr>
    <w:rPr>
      <w:b/>
    </w:rPr>
  </w:style>
  <w:style w:type="paragraph" w:styleId="Heading5">
    <w:name w:val="heading 5"/>
    <w:basedOn w:val="Normal"/>
    <w:next w:val="Normal"/>
    <w:qFormat/>
    <w:rsid w:val="00226064"/>
    <w:pPr>
      <w:keepNext/>
      <w:jc w:val="center"/>
      <w:outlineLvl w:val="4"/>
    </w:pPr>
    <w:rPr>
      <w:b/>
    </w:rPr>
  </w:style>
  <w:style w:type="paragraph" w:styleId="Heading6">
    <w:name w:val="heading 6"/>
    <w:basedOn w:val="Normal"/>
    <w:next w:val="Normal"/>
    <w:qFormat/>
    <w:rsid w:val="00226064"/>
    <w:pPr>
      <w:keepNext/>
      <w:ind w:firstLine="720"/>
      <w:outlineLvl w:val="5"/>
    </w:pPr>
    <w:rPr>
      <w:rFonts w:ascii="Times New Roman" w:hAnsi="Times New Roman"/>
      <w:b/>
      <w:sz w:val="20"/>
    </w:rPr>
  </w:style>
  <w:style w:type="paragraph" w:styleId="Heading7">
    <w:name w:val="heading 7"/>
    <w:basedOn w:val="Normal"/>
    <w:next w:val="Normal"/>
    <w:qFormat/>
    <w:rsid w:val="00226064"/>
    <w:pPr>
      <w:keepNext/>
      <w:outlineLvl w:val="6"/>
    </w:pPr>
    <w:rPr>
      <w:b/>
      <w:i/>
      <w:sz w:val="28"/>
    </w:rPr>
  </w:style>
  <w:style w:type="paragraph" w:styleId="Heading8">
    <w:name w:val="heading 8"/>
    <w:basedOn w:val="Normal"/>
    <w:next w:val="Normal"/>
    <w:qFormat/>
    <w:rsid w:val="00226064"/>
    <w:pPr>
      <w:keepNext/>
      <w:ind w:firstLine="720"/>
      <w:outlineLvl w:val="7"/>
    </w:pPr>
    <w:rPr>
      <w:b/>
    </w:rPr>
  </w:style>
  <w:style w:type="paragraph" w:styleId="Heading9">
    <w:name w:val="heading 9"/>
    <w:basedOn w:val="Normal"/>
    <w:next w:val="Normal"/>
    <w:qFormat/>
    <w:rsid w:val="00226064"/>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064"/>
    <w:pPr>
      <w:tabs>
        <w:tab w:val="center" w:pos="4153"/>
        <w:tab w:val="right" w:pos="8306"/>
      </w:tabs>
    </w:pPr>
  </w:style>
  <w:style w:type="paragraph" w:styleId="Header">
    <w:name w:val="header"/>
    <w:basedOn w:val="Normal"/>
    <w:rsid w:val="00226064"/>
    <w:pPr>
      <w:tabs>
        <w:tab w:val="center" w:pos="4153"/>
        <w:tab w:val="right" w:pos="8306"/>
      </w:tabs>
    </w:pPr>
  </w:style>
  <w:style w:type="paragraph" w:styleId="DocumentMap">
    <w:name w:val="Document Map"/>
    <w:basedOn w:val="Normal"/>
    <w:semiHidden/>
    <w:rsid w:val="00226064"/>
    <w:pPr>
      <w:shd w:val="clear" w:color="auto" w:fill="000080"/>
    </w:pPr>
    <w:rPr>
      <w:rFonts w:ascii="Tahoma" w:hAnsi="Tahoma"/>
    </w:rPr>
  </w:style>
  <w:style w:type="paragraph" w:styleId="BodyTextIndent">
    <w:name w:val="Body Text Indent"/>
    <w:basedOn w:val="Normal"/>
    <w:rsid w:val="00226064"/>
    <w:pPr>
      <w:ind w:left="720"/>
    </w:pPr>
    <w:rPr>
      <w:rFonts w:ascii="Times New Roman" w:hAnsi="Times New Roman"/>
    </w:rPr>
  </w:style>
  <w:style w:type="paragraph" w:styleId="BodyText2">
    <w:name w:val="Body Text 2"/>
    <w:basedOn w:val="Normal"/>
    <w:rsid w:val="00226064"/>
    <w:rPr>
      <w:rFonts w:ascii="Times New Roman" w:hAnsi="Times New Roman"/>
      <w:b/>
    </w:rPr>
  </w:style>
  <w:style w:type="paragraph" w:styleId="BodyText">
    <w:name w:val="Body Text"/>
    <w:basedOn w:val="Normal"/>
    <w:rsid w:val="00226064"/>
    <w:pPr>
      <w:ind w:right="26"/>
    </w:pPr>
    <w:rPr>
      <w:rFonts w:ascii="Times New Roman" w:hAnsi="Times New Roman"/>
    </w:rPr>
  </w:style>
  <w:style w:type="paragraph" w:styleId="BodyText3">
    <w:name w:val="Body Text 3"/>
    <w:basedOn w:val="Normal"/>
    <w:rsid w:val="00226064"/>
    <w:rPr>
      <w:rFonts w:ascii="Times New Roman" w:hAnsi="Times New Roman"/>
      <w:sz w:val="22"/>
    </w:rPr>
  </w:style>
  <w:style w:type="character" w:styleId="PageNumber">
    <w:name w:val="page number"/>
    <w:basedOn w:val="DefaultParagraphFont"/>
    <w:rsid w:val="00226064"/>
  </w:style>
  <w:style w:type="paragraph" w:styleId="BodyTextIndent2">
    <w:name w:val="Body Text Indent 2"/>
    <w:basedOn w:val="Normal"/>
    <w:rsid w:val="00226064"/>
    <w:pPr>
      <w:ind w:left="318" w:hanging="318"/>
    </w:pPr>
  </w:style>
  <w:style w:type="paragraph" w:customStyle="1" w:styleId="indent2cm">
    <w:name w:val="indent 2cm"/>
    <w:basedOn w:val="Normal"/>
    <w:rsid w:val="00226064"/>
    <w:pPr>
      <w:tabs>
        <w:tab w:val="left" w:pos="1134"/>
      </w:tabs>
      <w:spacing w:after="120"/>
      <w:ind w:left="1134" w:hanging="567"/>
    </w:pPr>
    <w:rPr>
      <w:rFonts w:ascii="Bookman" w:eastAsia="Times" w:hAnsi="Bookman"/>
    </w:rPr>
  </w:style>
  <w:style w:type="paragraph" w:styleId="Title">
    <w:name w:val="Title"/>
    <w:basedOn w:val="Normal"/>
    <w:qFormat/>
    <w:rsid w:val="00226064"/>
    <w:pPr>
      <w:jc w:val="center"/>
    </w:pPr>
    <w:rPr>
      <w:rFonts w:ascii="Arial" w:hAnsi="Arial"/>
      <w:b/>
    </w:rPr>
  </w:style>
  <w:style w:type="character" w:styleId="Hyperlink">
    <w:name w:val="Hyperlink"/>
    <w:rsid w:val="00226064"/>
    <w:rPr>
      <w:color w:val="0000FF"/>
      <w:u w:val="single"/>
    </w:rPr>
  </w:style>
  <w:style w:type="paragraph" w:styleId="BlockText">
    <w:name w:val="Block Text"/>
    <w:basedOn w:val="Normal"/>
    <w:rsid w:val="00226064"/>
    <w:pPr>
      <w:ind w:left="567" w:right="617"/>
    </w:pPr>
    <w:rPr>
      <w:rFonts w:ascii="Times New Roman Mäori" w:hAnsi="Times New Roman Mäori"/>
    </w:rPr>
  </w:style>
  <w:style w:type="paragraph" w:styleId="BalloonText">
    <w:name w:val="Balloon Text"/>
    <w:basedOn w:val="Normal"/>
    <w:semiHidden/>
    <w:rsid w:val="00226064"/>
    <w:rPr>
      <w:rFonts w:ascii="Tahoma" w:hAnsi="Tahoma" w:cs="Tahoma"/>
      <w:sz w:val="16"/>
      <w:szCs w:val="16"/>
    </w:rPr>
  </w:style>
  <w:style w:type="character" w:styleId="CommentReference">
    <w:name w:val="annotation reference"/>
    <w:semiHidden/>
    <w:rsid w:val="00226064"/>
    <w:rPr>
      <w:sz w:val="16"/>
      <w:szCs w:val="16"/>
    </w:rPr>
  </w:style>
  <w:style w:type="paragraph" w:styleId="CommentText">
    <w:name w:val="annotation text"/>
    <w:basedOn w:val="Normal"/>
    <w:semiHidden/>
    <w:rsid w:val="00226064"/>
    <w:rPr>
      <w:sz w:val="20"/>
    </w:rPr>
  </w:style>
  <w:style w:type="paragraph" w:styleId="CommentSubject">
    <w:name w:val="annotation subject"/>
    <w:basedOn w:val="CommentText"/>
    <w:next w:val="CommentText"/>
    <w:semiHidden/>
    <w:rsid w:val="00226064"/>
    <w:rPr>
      <w:b/>
      <w:bCs/>
    </w:rPr>
  </w:style>
  <w:style w:type="paragraph" w:customStyle="1" w:styleId="ColorfulList-Accent11">
    <w:name w:val="Colorful List - Accent 11"/>
    <w:basedOn w:val="Normal"/>
    <w:qFormat/>
    <w:rsid w:val="00226064"/>
    <w:pPr>
      <w:spacing w:after="200" w:line="276" w:lineRule="auto"/>
      <w:ind w:left="720"/>
      <w:contextualSpacing/>
    </w:pPr>
    <w:rPr>
      <w:rFonts w:ascii="Calibri" w:eastAsia="MS Mincho" w:hAnsi="Calibri"/>
      <w:sz w:val="22"/>
      <w:szCs w:val="22"/>
      <w:lang w:eastAsia="ja-JP"/>
    </w:rPr>
  </w:style>
  <w:style w:type="paragraph" w:customStyle="1" w:styleId="MediumGrid21">
    <w:name w:val="Medium Grid 21"/>
    <w:qFormat/>
    <w:rsid w:val="00226064"/>
    <w:rPr>
      <w:rFonts w:ascii="Calibri" w:eastAsia="Calibri" w:hAnsi="Calibri"/>
      <w:sz w:val="22"/>
      <w:szCs w:val="22"/>
      <w:lang w:eastAsia="en-US"/>
    </w:rPr>
  </w:style>
  <w:style w:type="character" w:customStyle="1" w:styleId="Heading4Char">
    <w:name w:val="Heading 4 Char"/>
    <w:rsid w:val="00226064"/>
    <w:rPr>
      <w:rFonts w:ascii="Arial Mäori" w:hAnsi="Arial Mäori"/>
      <w:b/>
      <w:sz w:val="24"/>
    </w:rPr>
  </w:style>
  <w:style w:type="character" w:customStyle="1" w:styleId="FooterChar1">
    <w:name w:val="Footer Char1"/>
    <w:rsid w:val="00226064"/>
    <w:rPr>
      <w:rFonts w:ascii="Arial Mäori" w:hAnsi="Arial Mäori"/>
      <w:sz w:val="24"/>
    </w:rPr>
  </w:style>
  <w:style w:type="character" w:customStyle="1" w:styleId="BodyTextChar">
    <w:name w:val="Body Text Char"/>
    <w:rsid w:val="00226064"/>
    <w:rPr>
      <w:noProof w:val="0"/>
      <w:sz w:val="24"/>
      <w:lang w:val="en-GB"/>
    </w:rPr>
  </w:style>
  <w:style w:type="paragraph" w:styleId="PlainText">
    <w:name w:val="Plain Text"/>
    <w:basedOn w:val="Normal"/>
    <w:unhideWhenUsed/>
    <w:rsid w:val="00226064"/>
    <w:rPr>
      <w:rFonts w:ascii="Consolas" w:eastAsia="MS Mincho" w:hAnsi="Consolas"/>
      <w:sz w:val="21"/>
      <w:szCs w:val="21"/>
      <w:lang w:eastAsia="ja-JP"/>
    </w:rPr>
  </w:style>
  <w:style w:type="character" w:customStyle="1" w:styleId="PlainTextChar">
    <w:name w:val="Plain Text Char"/>
    <w:rsid w:val="00226064"/>
    <w:rPr>
      <w:rFonts w:ascii="Consolas" w:eastAsia="MS Mincho" w:hAnsi="Consolas" w:cs="Times New Roman"/>
      <w:sz w:val="21"/>
      <w:szCs w:val="21"/>
    </w:rPr>
  </w:style>
  <w:style w:type="paragraph" w:customStyle="1" w:styleId="NCEAHeadInfoL2">
    <w:name w:val="NCEA Head Info  L2"/>
    <w:basedOn w:val="Normal"/>
    <w:uiPriority w:val="99"/>
    <w:rsid w:val="00226064"/>
    <w:pPr>
      <w:spacing w:before="120" w:after="120"/>
    </w:pPr>
    <w:rPr>
      <w:rFonts w:ascii="Arial" w:hAnsi="Arial" w:cs="Arial"/>
      <w:b/>
      <w:sz w:val="28"/>
      <w:szCs w:val="36"/>
    </w:rPr>
  </w:style>
  <w:style w:type="paragraph" w:customStyle="1" w:styleId="NCEAHeadInfoL1">
    <w:name w:val="NCEA Head Info L1"/>
    <w:rsid w:val="00226064"/>
    <w:pPr>
      <w:spacing w:before="200" w:after="200"/>
    </w:pPr>
    <w:rPr>
      <w:rFonts w:ascii="Arial" w:hAnsi="Arial" w:cs="Arial"/>
      <w:b/>
      <w:sz w:val="32"/>
    </w:rPr>
  </w:style>
  <w:style w:type="paragraph" w:customStyle="1" w:styleId="NCEAInstructionsbanner">
    <w:name w:val="NCEA Instructions banner"/>
    <w:basedOn w:val="Normal"/>
    <w:rsid w:val="00226064"/>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226064"/>
    <w:pPr>
      <w:spacing w:after="180"/>
    </w:pPr>
    <w:rPr>
      <w:i/>
      <w:sz w:val="24"/>
    </w:rPr>
  </w:style>
  <w:style w:type="paragraph" w:customStyle="1" w:styleId="NCEAL2heading">
    <w:name w:val="NCEA L2 heading"/>
    <w:basedOn w:val="Normal"/>
    <w:rsid w:val="00226064"/>
    <w:pPr>
      <w:spacing w:before="240" w:after="240"/>
      <w:ind w:right="-1469"/>
    </w:pPr>
    <w:rPr>
      <w:rFonts w:ascii="Arial" w:hAnsi="Arial" w:cs="Arial"/>
      <w:b/>
      <w:sz w:val="28"/>
    </w:rPr>
  </w:style>
  <w:style w:type="paragraph" w:customStyle="1" w:styleId="NCEAnumbers">
    <w:name w:val="NCEA numbers"/>
    <w:basedOn w:val="Normal"/>
    <w:rsid w:val="00226064"/>
    <w:pPr>
      <w:widowControl w:val="0"/>
      <w:numPr>
        <w:numId w:val="1"/>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226064"/>
    <w:rPr>
      <w:rFonts w:ascii="Arial" w:hAnsi="Arial"/>
      <w:color w:val="808080"/>
      <w:sz w:val="20"/>
      <w:lang w:eastAsia="en-US"/>
    </w:rPr>
  </w:style>
  <w:style w:type="paragraph" w:customStyle="1" w:styleId="NCEAbodytext">
    <w:name w:val="NCEA bodytext"/>
    <w:link w:val="NCEAbodytextChar"/>
    <w:uiPriority w:val="99"/>
    <w:qFormat/>
    <w:rsid w:val="0022606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226064"/>
    <w:pPr>
      <w:widowControl w:val="0"/>
      <w:numPr>
        <w:numId w:val="4"/>
      </w:numPr>
      <w:autoSpaceDE w:val="0"/>
      <w:autoSpaceDN w:val="0"/>
      <w:adjustRightInd w:val="0"/>
      <w:spacing w:before="80" w:after="80"/>
    </w:pPr>
    <w:rPr>
      <w:szCs w:val="24"/>
      <w:lang w:val="en-US"/>
    </w:rPr>
  </w:style>
  <w:style w:type="paragraph" w:customStyle="1" w:styleId="NCEAtablebody">
    <w:name w:val="NCEA table body"/>
    <w:basedOn w:val="Normal"/>
    <w:rsid w:val="00226064"/>
    <w:pPr>
      <w:spacing w:before="40" w:after="40"/>
    </w:pPr>
    <w:rPr>
      <w:rFonts w:ascii="Arial" w:hAnsi="Arial"/>
      <w:sz w:val="20"/>
    </w:rPr>
  </w:style>
  <w:style w:type="paragraph" w:customStyle="1" w:styleId="NCEAtablebullet">
    <w:name w:val="NCEA table bullet"/>
    <w:basedOn w:val="ListParagraph"/>
    <w:rsid w:val="00595AAA"/>
    <w:pPr>
      <w:numPr>
        <w:numId w:val="6"/>
      </w:numPr>
      <w:contextualSpacing/>
    </w:pPr>
    <w:rPr>
      <w:sz w:val="20"/>
      <w:lang w:val="en-NZ"/>
    </w:rPr>
  </w:style>
  <w:style w:type="paragraph" w:customStyle="1" w:styleId="NCEAtablehead">
    <w:name w:val="NCEA table head"/>
    <w:basedOn w:val="Normal"/>
    <w:rsid w:val="00226064"/>
    <w:pPr>
      <w:spacing w:before="60" w:after="60"/>
      <w:jc w:val="center"/>
    </w:pPr>
    <w:rPr>
      <w:rFonts w:ascii="Arial" w:hAnsi="Arial" w:cs="Arial"/>
      <w:b/>
      <w:sz w:val="22"/>
      <w:szCs w:val="22"/>
    </w:rPr>
  </w:style>
  <w:style w:type="paragraph" w:customStyle="1" w:styleId="NCEAAnnotations">
    <w:name w:val="NCEA Annotations"/>
    <w:basedOn w:val="Normal"/>
    <w:rsid w:val="00226064"/>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226064"/>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226064"/>
    <w:pPr>
      <w:numPr>
        <w:numId w:val="3"/>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226064"/>
    <w:pPr>
      <w:spacing w:before="80" w:after="80"/>
    </w:pPr>
    <w:rPr>
      <w:rFonts w:ascii="Arial" w:hAnsi="Arial" w:cs="Arial"/>
      <w:i/>
      <w:szCs w:val="22"/>
      <w:lang w:val="en-AU"/>
    </w:rPr>
  </w:style>
  <w:style w:type="character" w:styleId="FollowedHyperlink">
    <w:name w:val="FollowedHyperlink"/>
    <w:rsid w:val="00226064"/>
    <w:rPr>
      <w:color w:val="800080"/>
      <w:u w:val="single"/>
    </w:rPr>
  </w:style>
  <w:style w:type="character" w:customStyle="1" w:styleId="BalloonTextChar">
    <w:name w:val="Balloon Text Char"/>
    <w:semiHidden/>
    <w:rsid w:val="00226064"/>
    <w:rPr>
      <w:rFonts w:ascii="Times New Roman" w:hAnsi="Times New Roman"/>
      <w:noProof w:val="0"/>
      <w:sz w:val="2"/>
      <w:lang w:val="en-US" w:eastAsia="en-US"/>
    </w:rPr>
  </w:style>
  <w:style w:type="character" w:customStyle="1" w:styleId="CommentTextChar">
    <w:name w:val="Comment Text Char"/>
    <w:semiHidden/>
    <w:rsid w:val="00226064"/>
    <w:rPr>
      <w:noProof w:val="0"/>
      <w:sz w:val="20"/>
      <w:lang w:val="en-US" w:eastAsia="en-US"/>
    </w:rPr>
  </w:style>
  <w:style w:type="character" w:customStyle="1" w:styleId="CommentSubjectChar">
    <w:name w:val="Comment Subject Char"/>
    <w:semiHidden/>
    <w:rsid w:val="00226064"/>
    <w:rPr>
      <w:b/>
      <w:noProof w:val="0"/>
      <w:sz w:val="20"/>
      <w:lang w:val="en-US" w:eastAsia="en-US"/>
    </w:rPr>
  </w:style>
  <w:style w:type="character" w:customStyle="1" w:styleId="HeaderChar">
    <w:name w:val="Header Char"/>
    <w:rsid w:val="00226064"/>
    <w:rPr>
      <w:noProof w:val="0"/>
      <w:lang w:val="en-US" w:eastAsia="en-US"/>
    </w:rPr>
  </w:style>
  <w:style w:type="character" w:customStyle="1" w:styleId="FooterChar">
    <w:name w:val="Footer Char"/>
    <w:rsid w:val="00226064"/>
    <w:rPr>
      <w:noProof w:val="0"/>
      <w:lang w:val="en-US" w:eastAsia="en-US"/>
    </w:rPr>
  </w:style>
  <w:style w:type="character" w:customStyle="1" w:styleId="NCEAL3headingChar">
    <w:name w:val="NCEA L3 heading Char"/>
    <w:rsid w:val="00226064"/>
    <w:rPr>
      <w:rFonts w:ascii="Arial" w:hAnsi="Arial" w:cs="Arial"/>
      <w:b/>
      <w:i/>
      <w:noProof w:val="0"/>
      <w:sz w:val="24"/>
      <w:lang w:val="en-GB" w:eastAsia="en-NZ"/>
    </w:rPr>
  </w:style>
  <w:style w:type="paragraph" w:customStyle="1" w:styleId="NCEACPHeading1">
    <w:name w:val="NCEA CP Heading 1"/>
    <w:basedOn w:val="Normal"/>
    <w:rsid w:val="00226064"/>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226064"/>
    <w:pPr>
      <w:spacing w:before="120" w:after="120"/>
      <w:jc w:val="center"/>
    </w:pPr>
    <w:rPr>
      <w:rFonts w:ascii="Arial" w:hAnsi="Arial"/>
      <w:sz w:val="22"/>
      <w:szCs w:val="24"/>
      <w:lang w:val="en-US" w:eastAsia="en-US"/>
    </w:rPr>
  </w:style>
  <w:style w:type="character" w:customStyle="1" w:styleId="NCEAbulletsChar">
    <w:name w:val="NCEA bullets Char"/>
    <w:rsid w:val="00226064"/>
    <w:rPr>
      <w:rFonts w:ascii="Arial" w:hAnsi="Arial" w:cs="Arial"/>
      <w:noProof w:val="0"/>
      <w:sz w:val="22"/>
      <w:szCs w:val="24"/>
      <w:lang w:val="en-US" w:eastAsia="en-NZ" w:bidi="ar-SA"/>
    </w:rPr>
  </w:style>
  <w:style w:type="paragraph" w:customStyle="1" w:styleId="NCEACPbodytext2">
    <w:name w:val="NCEA CP bodytext 2"/>
    <w:basedOn w:val="NCEACPbodytextcentered"/>
    <w:rsid w:val="00226064"/>
    <w:pPr>
      <w:spacing w:before="160" w:after="160"/>
    </w:pPr>
    <w:rPr>
      <w:sz w:val="28"/>
    </w:rPr>
  </w:style>
  <w:style w:type="paragraph" w:customStyle="1" w:styleId="NCEACPbodytext2bold">
    <w:name w:val="NCEA CP bodytext 2 bold"/>
    <w:basedOn w:val="NCEACPbodytext2"/>
    <w:rsid w:val="00226064"/>
    <w:rPr>
      <w:b/>
    </w:rPr>
  </w:style>
  <w:style w:type="paragraph" w:customStyle="1" w:styleId="NCEACPbodytextleft">
    <w:name w:val="NCEA CP bodytext left"/>
    <w:basedOn w:val="Normal"/>
    <w:rsid w:val="00226064"/>
    <w:pPr>
      <w:spacing w:before="120" w:after="120"/>
    </w:pPr>
    <w:rPr>
      <w:rFonts w:ascii="Arial" w:hAnsi="Arial"/>
      <w:sz w:val="22"/>
      <w:szCs w:val="24"/>
      <w:lang w:val="en-US" w:eastAsia="en-US"/>
    </w:rPr>
  </w:style>
  <w:style w:type="character" w:customStyle="1" w:styleId="NCEAbodytextChar">
    <w:name w:val="NCEA bodytext Char"/>
    <w:link w:val="NCEAbodytext"/>
    <w:rsid w:val="00926C47"/>
    <w:rPr>
      <w:rFonts w:ascii="Arial" w:hAnsi="Arial" w:cs="Arial"/>
      <w:sz w:val="22"/>
    </w:rPr>
  </w:style>
  <w:style w:type="paragraph" w:customStyle="1" w:styleId="NCEAtablebodytextleft2">
    <w:name w:val="NCEA table bodytext left 2"/>
    <w:basedOn w:val="Normal"/>
    <w:link w:val="NCEAtablebodytextleft2Char"/>
    <w:rsid w:val="00926C47"/>
    <w:pPr>
      <w:spacing w:before="40" w:after="80"/>
    </w:pPr>
    <w:rPr>
      <w:rFonts w:ascii="Arial" w:hAnsi="Arial"/>
      <w:sz w:val="20"/>
      <w:lang w:val="en-NZ"/>
    </w:rPr>
  </w:style>
  <w:style w:type="character" w:customStyle="1" w:styleId="NCEAtablebodytextleft2Char">
    <w:name w:val="NCEA table bodytext left 2 Char"/>
    <w:link w:val="NCEAtablebodytextleft2"/>
    <w:rsid w:val="00926C47"/>
    <w:rPr>
      <w:rFonts w:ascii="Arial" w:hAnsi="Arial"/>
    </w:rPr>
  </w:style>
  <w:style w:type="paragraph" w:styleId="ListParagraph">
    <w:name w:val="List Paragraph"/>
    <w:basedOn w:val="Normal"/>
    <w:uiPriority w:val="34"/>
    <w:qFormat/>
    <w:rsid w:val="00EF31AE"/>
    <w:pPr>
      <w:ind w:left="720"/>
    </w:pPr>
    <w:rPr>
      <w:rFonts w:ascii="Arial" w:hAnsi="Arial"/>
      <w:lang w:eastAsia="ja-JP"/>
    </w:rPr>
  </w:style>
  <w:style w:type="paragraph" w:styleId="NormalWeb">
    <w:name w:val="Normal (Web)"/>
    <w:basedOn w:val="Normal"/>
    <w:uiPriority w:val="99"/>
    <w:semiHidden/>
    <w:unhideWhenUsed/>
    <w:rsid w:val="002D0751"/>
    <w:pPr>
      <w:spacing w:before="100" w:beforeAutospacing="1" w:after="100" w:afterAutospacing="1"/>
    </w:pPr>
    <w:rPr>
      <w:rFonts w:ascii="Times New Roman" w:eastAsiaTheme="minorEastAsia" w:hAnsi="Times New Roman"/>
      <w:szCs w:val="24"/>
      <w:lang w:val="en-NZ"/>
    </w:rPr>
  </w:style>
  <w:style w:type="paragraph" w:customStyle="1" w:styleId="Normal1">
    <w:name w:val="Normal1"/>
    <w:rsid w:val="006B7A23"/>
    <w:rPr>
      <w:rFonts w:ascii="Cambria" w:eastAsia="Cambria" w:hAnsi="Cambria" w:cs="Cambria"/>
      <w:color w:val="000000"/>
      <w:sz w:val="24"/>
      <w:szCs w:val="24"/>
      <w:lang w:val="en-AU" w:eastAsia="en-US"/>
    </w:rPr>
  </w:style>
  <w:style w:type="paragraph" w:styleId="Revision">
    <w:name w:val="Revision"/>
    <w:hidden/>
    <w:uiPriority w:val="99"/>
    <w:semiHidden/>
    <w:rsid w:val="00D0024C"/>
    <w:rPr>
      <w:rFonts w:ascii="Arial Mäori" w:hAnsi="Arial Mäori"/>
      <w:sz w:val="24"/>
      <w:lang w:val="en-GB"/>
    </w:rPr>
  </w:style>
  <w:style w:type="table" w:styleId="TableGrid">
    <w:name w:val="Table Grid"/>
    <w:basedOn w:val="TableNormal"/>
    <w:uiPriority w:val="59"/>
    <w:rsid w:val="00DF3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655254"/>
    <w:rPr>
      <w:rFonts w:ascii="Cambria" w:eastAsia="Cambria" w:hAnsi="Cambria" w:cs="Cambria"/>
      <w:color w:val="000000"/>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cea.tki.org.nz/Resources-for-Internally-Assessed-Achievement-Standard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Internal Assessment Resource</vt:lpstr>
    </vt:vector>
  </TitlesOfParts>
  <Company>Ministry of Education</Company>
  <LinksUpToDate>false</LinksUpToDate>
  <CharactersWithSpaces>7594</CharactersWithSpaces>
  <SharedDoc>false</SharedDoc>
  <HyperlinkBase/>
  <HLinks>
    <vt:vector size="6" baseType="variant">
      <vt:variant>
        <vt:i4>131099</vt:i4>
      </vt:variant>
      <vt:variant>
        <vt:i4>0</vt:i4>
      </vt:variant>
      <vt:variant>
        <vt:i4>0</vt:i4>
      </vt:variant>
      <vt:variant>
        <vt:i4>5</vt:i4>
      </vt:variant>
      <vt:variant>
        <vt:lpwstr>http://www.nzqa.govt.nz/providers-partners/assessment-and-moderation/assessment-of-standards/generic-resources/authenticity/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dc:title>
  <dc:subject>Psychology 1.3B</dc:subject>
  <dc:creator>Ministry of Education</dc:creator>
  <cp:lastModifiedBy>Donna Leckie</cp:lastModifiedBy>
  <cp:revision>2</cp:revision>
  <cp:lastPrinted>2015-03-24T21:29:00Z</cp:lastPrinted>
  <dcterms:created xsi:type="dcterms:W3CDTF">2025-01-24T03:04:00Z</dcterms:created>
  <dcterms:modified xsi:type="dcterms:W3CDTF">2025-01-24T03:04:00Z</dcterms:modified>
</cp:coreProperties>
</file>